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8CA26" w14:textId="3AF2769B" w:rsidR="00185F20" w:rsidRPr="00185F20" w:rsidRDefault="00185F20" w:rsidP="00185F20">
      <w:pPr>
        <w:jc w:val="center"/>
        <w:rPr>
          <w:rFonts w:ascii="Twinkl Light" w:hAnsi="Twinkl Light"/>
          <w:b/>
          <w:bCs/>
          <w:sz w:val="44"/>
          <w:szCs w:val="44"/>
          <w:u w:val="single"/>
        </w:rPr>
      </w:pPr>
      <w:r w:rsidRPr="00185F20">
        <w:rPr>
          <w:rFonts w:ascii="Twinkl Light" w:hAnsi="Twinkl Light"/>
          <w:b/>
          <w:bCs/>
          <w:sz w:val="44"/>
          <w:szCs w:val="44"/>
          <w:u w:val="single"/>
        </w:rPr>
        <w:t>Handwriting videos</w:t>
      </w:r>
    </w:p>
    <w:p w14:paraId="10F11585" w14:textId="0ADB2A65" w:rsid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  <w:r>
        <w:rPr>
          <w:rFonts w:ascii="Twinkl Light" w:hAnsi="Twinkl Light"/>
          <w:b/>
          <w:bCs/>
          <w:sz w:val="44"/>
          <w:szCs w:val="44"/>
        </w:rPr>
        <w:t xml:space="preserve">Please use either the QR code or the web address to access the handwriting videos. </w:t>
      </w:r>
    </w:p>
    <w:p w14:paraId="49223378" w14:textId="629475FC" w:rsid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</w:p>
    <w:p w14:paraId="2787BEE1" w14:textId="0FAEEDE1" w:rsidR="00185F20" w:rsidRP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  <w:r w:rsidRPr="00185F20">
        <w:rPr>
          <w:rFonts w:ascii="Twinkl Light" w:hAnsi="Twinkl Light"/>
          <w:b/>
          <w:bCs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3E6CC71D" wp14:editId="25B7F414">
            <wp:simplePos x="0" y="0"/>
            <wp:positionH relativeFrom="margin">
              <wp:posOffset>3284855</wp:posOffset>
            </wp:positionH>
            <wp:positionV relativeFrom="paragraph">
              <wp:posOffset>5715</wp:posOffset>
            </wp:positionV>
            <wp:extent cx="1760855" cy="1706245"/>
            <wp:effectExtent l="0" t="0" r="0" b="8255"/>
            <wp:wrapTight wrapText="bothSides">
              <wp:wrapPolygon edited="0">
                <wp:start x="0" y="0"/>
                <wp:lineTo x="0" y="21463"/>
                <wp:lineTo x="21265" y="21463"/>
                <wp:lineTo x="212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170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F20">
        <w:rPr>
          <w:rFonts w:ascii="Twinkl Light" w:hAnsi="Twinkl Light"/>
          <w:b/>
          <w:bCs/>
          <w:sz w:val="44"/>
          <w:szCs w:val="44"/>
        </w:rPr>
        <w:t>a, d, g, o, c, q</w:t>
      </w:r>
    </w:p>
    <w:p w14:paraId="59F6D814" w14:textId="32066B6F" w:rsidR="0079176E" w:rsidRDefault="00185F20" w:rsidP="00185F20">
      <w:pPr>
        <w:rPr>
          <w:rStyle w:val="Hyperlink"/>
        </w:rPr>
      </w:pPr>
      <w:hyperlink r:id="rId5" w:history="1">
        <w:r w:rsidRPr="00E22F41">
          <w:rPr>
            <w:rStyle w:val="Hyperlink"/>
          </w:rPr>
          <w:t>https://schools.ruthmiskin.com/resources/vc-pathways/553005/Qd81xPStYes9pz6R</w:t>
        </w:r>
      </w:hyperlink>
      <w:r>
        <w:t xml:space="preserve"> </w:t>
      </w:r>
    </w:p>
    <w:p w14:paraId="3E43120E" w14:textId="2E187881" w:rsidR="00185F20" w:rsidRPr="00185F20" w:rsidRDefault="00185F20" w:rsidP="00185F20"/>
    <w:p w14:paraId="7BD3C965" w14:textId="5218D626" w:rsidR="00185F20" w:rsidRPr="00185F20" w:rsidRDefault="00185F20" w:rsidP="00185F20"/>
    <w:p w14:paraId="2F01586B" w14:textId="4DE17304" w:rsidR="00185F20" w:rsidRPr="00185F20" w:rsidRDefault="00185F20" w:rsidP="00185F20"/>
    <w:p w14:paraId="21003325" w14:textId="77777777" w:rsidR="008C0B8C" w:rsidRDefault="008C0B8C" w:rsidP="00185F20">
      <w:pPr>
        <w:rPr>
          <w:rFonts w:ascii="Twinkl Light" w:hAnsi="Twinkl Light"/>
          <w:b/>
          <w:bCs/>
          <w:sz w:val="44"/>
          <w:szCs w:val="44"/>
        </w:rPr>
      </w:pPr>
    </w:p>
    <w:p w14:paraId="49BC521A" w14:textId="77777777" w:rsidR="008C0B8C" w:rsidRDefault="008C0B8C" w:rsidP="00185F20">
      <w:pPr>
        <w:rPr>
          <w:rFonts w:ascii="Twinkl Light" w:hAnsi="Twinkl Light"/>
          <w:b/>
          <w:bCs/>
          <w:sz w:val="44"/>
          <w:szCs w:val="44"/>
        </w:rPr>
      </w:pPr>
    </w:p>
    <w:p w14:paraId="5CA4641F" w14:textId="42BC37FA" w:rsidR="00185F20" w:rsidRDefault="00185F20" w:rsidP="00185F20">
      <w:pPr>
        <w:rPr>
          <w:rStyle w:val="Hyperlink"/>
        </w:rPr>
      </w:pPr>
      <w:r w:rsidRPr="00185F20">
        <w:rPr>
          <w:rFonts w:ascii="Twinkl Light" w:hAnsi="Twinkl Light"/>
          <w:b/>
          <w:bCs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4B206848" wp14:editId="5E3477AA">
            <wp:simplePos x="0" y="0"/>
            <wp:positionH relativeFrom="column">
              <wp:posOffset>3166110</wp:posOffset>
            </wp:positionH>
            <wp:positionV relativeFrom="paragraph">
              <wp:posOffset>32385</wp:posOffset>
            </wp:positionV>
            <wp:extent cx="1896533" cy="1896533"/>
            <wp:effectExtent l="0" t="0" r="8890" b="8890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533" cy="1896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98C620" w14:textId="1EAC80EA" w:rsid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</w:p>
    <w:p w14:paraId="41B34C87" w14:textId="2D8CCDBD" w:rsidR="00185F20" w:rsidRDefault="00185F20" w:rsidP="00185F20">
      <w:pPr>
        <w:rPr>
          <w:rStyle w:val="Hyperlink"/>
        </w:rPr>
      </w:pPr>
      <w:r w:rsidRPr="00185F20">
        <w:rPr>
          <w:rFonts w:ascii="Twinkl Light" w:hAnsi="Twinkl Light"/>
          <w:b/>
          <w:bCs/>
          <w:sz w:val="44"/>
          <w:szCs w:val="44"/>
        </w:rPr>
        <w:t xml:space="preserve"> </w:t>
      </w:r>
      <w:r>
        <w:rPr>
          <w:rFonts w:ascii="Twinkl Light" w:hAnsi="Twinkl Light"/>
          <w:b/>
          <w:bCs/>
          <w:sz w:val="44"/>
          <w:szCs w:val="44"/>
        </w:rPr>
        <w:t>u and y</w:t>
      </w:r>
    </w:p>
    <w:p w14:paraId="0A3B46B0" w14:textId="1218EB27" w:rsidR="00185F20" w:rsidRDefault="00185F20" w:rsidP="00185F20">
      <w:pPr>
        <w:tabs>
          <w:tab w:val="left" w:pos="1067"/>
        </w:tabs>
        <w:rPr>
          <w:rStyle w:val="Hyperlink"/>
        </w:rPr>
      </w:pPr>
      <w:hyperlink r:id="rId7" w:history="1">
        <w:r w:rsidRPr="00E22F41">
          <w:rPr>
            <w:rStyle w:val="Hyperlink"/>
          </w:rPr>
          <w:t>https://schools.ruthmiskin.com/resources/vc-pathways</w:t>
        </w:r>
        <w:r w:rsidRPr="00E22F41">
          <w:rPr>
            <w:rStyle w:val="Hyperlink"/>
          </w:rPr>
          <w:t>/553007/ujwq1WVffqtipU0c</w:t>
        </w:r>
      </w:hyperlink>
      <w:r>
        <w:t xml:space="preserve">    </w:t>
      </w:r>
    </w:p>
    <w:p w14:paraId="729C58AA" w14:textId="730275B4" w:rsidR="00185F20" w:rsidRPr="00185F20" w:rsidRDefault="00185F20" w:rsidP="00185F20"/>
    <w:p w14:paraId="428CB614" w14:textId="77777777" w:rsidR="008C0B8C" w:rsidRDefault="008C0B8C" w:rsidP="00185F20"/>
    <w:p w14:paraId="3AFA8883" w14:textId="77777777" w:rsidR="008C0B8C" w:rsidRDefault="008C0B8C" w:rsidP="00185F20"/>
    <w:p w14:paraId="100D4349" w14:textId="04B8A765" w:rsid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  <w:r w:rsidRPr="00185F20">
        <w:drawing>
          <wp:anchor distT="0" distB="0" distL="114300" distR="114300" simplePos="0" relativeHeight="251660288" behindDoc="1" locked="0" layoutInCell="1" allowOverlap="1" wp14:anchorId="05F6ACA3" wp14:editId="08078E67">
            <wp:simplePos x="0" y="0"/>
            <wp:positionH relativeFrom="column">
              <wp:posOffset>3132455</wp:posOffset>
            </wp:positionH>
            <wp:positionV relativeFrom="paragraph">
              <wp:posOffset>175895</wp:posOffset>
            </wp:positionV>
            <wp:extent cx="1997710" cy="1997710"/>
            <wp:effectExtent l="0" t="0" r="2540" b="2540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BAD9BE" w14:textId="77777777" w:rsidR="008C0B8C" w:rsidRDefault="008C0B8C" w:rsidP="00185F20">
      <w:pPr>
        <w:rPr>
          <w:rFonts w:ascii="Twinkl Light" w:hAnsi="Twinkl Light"/>
          <w:b/>
          <w:bCs/>
          <w:sz w:val="44"/>
          <w:szCs w:val="44"/>
        </w:rPr>
      </w:pPr>
    </w:p>
    <w:p w14:paraId="2A6ADEE7" w14:textId="0BD52A0D" w:rsid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  <w:r>
        <w:rPr>
          <w:rFonts w:ascii="Twinkl Light" w:hAnsi="Twinkl Light"/>
          <w:b/>
          <w:bCs/>
          <w:sz w:val="44"/>
          <w:szCs w:val="44"/>
        </w:rPr>
        <w:t>b, p, h, m, n, r</w:t>
      </w:r>
    </w:p>
    <w:p w14:paraId="6C2C068D" w14:textId="563E46F4" w:rsidR="00185F20" w:rsidRDefault="00185F20" w:rsidP="00185F20">
      <w:pPr>
        <w:rPr>
          <w:rStyle w:val="Hyperlink"/>
        </w:rPr>
      </w:pPr>
      <w:hyperlink r:id="rId9" w:history="1">
        <w:r w:rsidRPr="00E22F41">
          <w:rPr>
            <w:rStyle w:val="Hyperlink"/>
          </w:rPr>
          <w:t>https://schools.ruthmiskin.com/resources/vc-pathways/553008/tOw39LVoLPml2uPT</w:t>
        </w:r>
      </w:hyperlink>
      <w:r>
        <w:t xml:space="preserve"> </w:t>
      </w:r>
    </w:p>
    <w:p w14:paraId="1A55835A" w14:textId="7B7E1030" w:rsidR="00185F20" w:rsidRPr="00185F20" w:rsidRDefault="00185F20" w:rsidP="00185F20"/>
    <w:p w14:paraId="63102EF7" w14:textId="5A89177F" w:rsidR="00185F20" w:rsidRPr="00185F20" w:rsidRDefault="00185F20" w:rsidP="00185F20"/>
    <w:p w14:paraId="70394861" w14:textId="5F0383DE" w:rsidR="00185F20" w:rsidRDefault="00185F20" w:rsidP="00185F20">
      <w:pPr>
        <w:rPr>
          <w:rStyle w:val="Hyperlink"/>
        </w:rPr>
      </w:pPr>
    </w:p>
    <w:p w14:paraId="04E6C7E8" w14:textId="77777777" w:rsidR="00185F20" w:rsidRDefault="00185F20" w:rsidP="00185F20"/>
    <w:p w14:paraId="274028B3" w14:textId="5D3993C5" w:rsidR="00185F20" w:rsidRDefault="00185F20" w:rsidP="00185F20">
      <w:r w:rsidRPr="00185F20">
        <w:drawing>
          <wp:anchor distT="0" distB="0" distL="114300" distR="114300" simplePos="0" relativeHeight="251661312" behindDoc="1" locked="0" layoutInCell="1" allowOverlap="1" wp14:anchorId="3BCCBD8C" wp14:editId="39494331">
            <wp:simplePos x="0" y="0"/>
            <wp:positionH relativeFrom="column">
              <wp:posOffset>3208443</wp:posOffset>
            </wp:positionH>
            <wp:positionV relativeFrom="paragraph">
              <wp:posOffset>-91652</wp:posOffset>
            </wp:positionV>
            <wp:extent cx="19812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C232F1" w14:textId="6F7A5FD3" w:rsidR="00185F20" w:rsidRDefault="00185F20" w:rsidP="00185F20">
      <w:pPr>
        <w:rPr>
          <w:rFonts w:ascii="Twinkl Light" w:hAnsi="Twinkl Light"/>
          <w:b/>
          <w:bCs/>
          <w:sz w:val="44"/>
          <w:szCs w:val="44"/>
        </w:rPr>
      </w:pPr>
      <w:r>
        <w:rPr>
          <w:rFonts w:ascii="Twinkl Light" w:hAnsi="Twinkl Light"/>
          <w:b/>
          <w:bCs/>
          <w:sz w:val="44"/>
          <w:szCs w:val="44"/>
        </w:rPr>
        <w:t>v, w</w:t>
      </w:r>
    </w:p>
    <w:p w14:paraId="44BB1B30" w14:textId="57EC8591" w:rsidR="00185F20" w:rsidRDefault="00185F20" w:rsidP="00185F20">
      <w:pPr>
        <w:rPr>
          <w:rStyle w:val="Hyperlink"/>
        </w:rPr>
      </w:pPr>
      <w:hyperlink r:id="rId11" w:history="1">
        <w:r w:rsidRPr="00E22F41">
          <w:rPr>
            <w:rStyle w:val="Hyperlink"/>
          </w:rPr>
          <w:t>https://schools.ruthmiskin.com/resources/vc-pathways/553009/kpPespGwugzKsZ3Q</w:t>
        </w:r>
      </w:hyperlink>
      <w:r>
        <w:t xml:space="preserve">  </w:t>
      </w:r>
    </w:p>
    <w:p w14:paraId="27CCF613" w14:textId="7D090E0A" w:rsidR="00185F20" w:rsidRPr="00185F20" w:rsidRDefault="00185F20" w:rsidP="00185F20"/>
    <w:p w14:paraId="5F6C9F59" w14:textId="20DDA735" w:rsidR="00185F20" w:rsidRDefault="00185F20" w:rsidP="00185F20">
      <w:pPr>
        <w:rPr>
          <w:rStyle w:val="Hyperlink"/>
        </w:rPr>
      </w:pPr>
    </w:p>
    <w:p w14:paraId="726468E7" w14:textId="3FBCE620" w:rsidR="008C0B8C" w:rsidRDefault="008C0B8C" w:rsidP="00185F20">
      <w:pPr>
        <w:rPr>
          <w:rStyle w:val="Hyperlink"/>
        </w:rPr>
      </w:pPr>
    </w:p>
    <w:p w14:paraId="4CD52321" w14:textId="77777777" w:rsidR="008C0B8C" w:rsidRDefault="008C0B8C" w:rsidP="00185F20">
      <w:pPr>
        <w:rPr>
          <w:rStyle w:val="Hyperlink"/>
        </w:rPr>
      </w:pPr>
    </w:p>
    <w:p w14:paraId="1A5377C1" w14:textId="0F25F651" w:rsidR="00185F20" w:rsidRDefault="00185F20" w:rsidP="00185F20">
      <w:pPr>
        <w:rPr>
          <w:rStyle w:val="Hyperlink"/>
        </w:rPr>
      </w:pPr>
    </w:p>
    <w:p w14:paraId="7BC1F4CC" w14:textId="42ECE524" w:rsidR="008C0B8C" w:rsidRDefault="008C0B8C" w:rsidP="00185F20">
      <w:pPr>
        <w:rPr>
          <w:rFonts w:ascii="Twinkl Light" w:hAnsi="Twinkl Light"/>
          <w:b/>
          <w:bCs/>
          <w:sz w:val="44"/>
          <w:szCs w:val="44"/>
        </w:rPr>
      </w:pPr>
      <w:r w:rsidRPr="008C0B8C">
        <w:drawing>
          <wp:anchor distT="0" distB="0" distL="114300" distR="114300" simplePos="0" relativeHeight="251662336" behindDoc="1" locked="0" layoutInCell="1" allowOverlap="1" wp14:anchorId="765FFABE" wp14:editId="584D5D68">
            <wp:simplePos x="0" y="0"/>
            <wp:positionH relativeFrom="margin">
              <wp:posOffset>3250988</wp:posOffset>
            </wp:positionH>
            <wp:positionV relativeFrom="paragraph">
              <wp:posOffset>47413</wp:posOffset>
            </wp:positionV>
            <wp:extent cx="1921510" cy="1921510"/>
            <wp:effectExtent l="0" t="0" r="2540" b="2540"/>
            <wp:wrapTight wrapText="bothSides">
              <wp:wrapPolygon edited="0">
                <wp:start x="0" y="0"/>
                <wp:lineTo x="0" y="21414"/>
                <wp:lineTo x="21414" y="21414"/>
                <wp:lineTo x="214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6734AD" w14:textId="0F441BD8" w:rsidR="00185F20" w:rsidRDefault="008C0B8C" w:rsidP="00185F20">
      <w:pPr>
        <w:rPr>
          <w:rFonts w:ascii="Twinkl Light" w:hAnsi="Twinkl Light"/>
          <w:b/>
          <w:bCs/>
          <w:sz w:val="44"/>
          <w:szCs w:val="44"/>
        </w:rPr>
      </w:pPr>
      <w:r>
        <w:rPr>
          <w:rFonts w:ascii="Twinkl Light" w:hAnsi="Twinkl Light"/>
          <w:b/>
          <w:bCs/>
          <w:sz w:val="44"/>
          <w:szCs w:val="44"/>
        </w:rPr>
        <w:t xml:space="preserve">e, s, f, </w:t>
      </w:r>
      <w:proofErr w:type="spellStart"/>
      <w:r>
        <w:rPr>
          <w:rFonts w:ascii="Twinkl Light" w:hAnsi="Twinkl Light"/>
          <w:b/>
          <w:bCs/>
          <w:sz w:val="44"/>
          <w:szCs w:val="44"/>
        </w:rPr>
        <w:t>i</w:t>
      </w:r>
      <w:proofErr w:type="spellEnd"/>
      <w:r>
        <w:rPr>
          <w:rFonts w:ascii="Twinkl Light" w:hAnsi="Twinkl Light"/>
          <w:b/>
          <w:bCs/>
          <w:sz w:val="44"/>
          <w:szCs w:val="44"/>
        </w:rPr>
        <w:t>, l, t, k, j, x, z</w:t>
      </w:r>
    </w:p>
    <w:p w14:paraId="0DEA05A2" w14:textId="0032B3FB" w:rsidR="008C0B8C" w:rsidRPr="00185F20" w:rsidRDefault="008C0B8C" w:rsidP="00185F20">
      <w:hyperlink r:id="rId13" w:history="1">
        <w:r w:rsidRPr="00E22F41">
          <w:rPr>
            <w:rStyle w:val="Hyperlink"/>
          </w:rPr>
          <w:t>https://schools.ruthmiskin.com/resources/vc-pathways/553010/EHObWuzLdngX77Go</w:t>
        </w:r>
      </w:hyperlink>
      <w:r>
        <w:t xml:space="preserve"> </w:t>
      </w:r>
    </w:p>
    <w:sectPr w:rsidR="008C0B8C" w:rsidRPr="00185F20" w:rsidSect="00185F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F20"/>
    <w:rsid w:val="00185F20"/>
    <w:rsid w:val="003F63E8"/>
    <w:rsid w:val="0079176E"/>
    <w:rsid w:val="008C0B8C"/>
    <w:rsid w:val="0094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F587"/>
  <w15:chartTrackingRefBased/>
  <w15:docId w15:val="{92115A7B-6866-499C-BB70-E78E1402F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5F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F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5F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schools.ruthmiskin.com/resources/vc-pathways/553010/EHObWuzLdngX77Go" TargetMode="Externa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schools.ruthmiskin.com/resources/vc-pathways/553007/ujwq1WVffqtipU0c" TargetMode="External"/><Relationship Id="rId12" Type="http://schemas.openxmlformats.org/officeDocument/2006/relationships/image" Target="media/image5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schools.ruthmiskin.com/resources/vc-pathways/553009/kpPespGwugzKsZ3Q" TargetMode="External"/><Relationship Id="rId5" Type="http://schemas.openxmlformats.org/officeDocument/2006/relationships/hyperlink" Target="https://schools.ruthmiskin.com/resources/vc-pathways/553005/Qd81xPStYes9pz6R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hyperlink" Target="https://schools.ruthmiskin.com/resources/vc-pathways/553008/tOw39LVoLPml2uP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4DF3875D-6DBE-469B-BB18-2FB5C15FD9DC}"/>
</file>

<file path=customXml/itemProps2.xml><?xml version="1.0" encoding="utf-8"?>
<ds:datastoreItem xmlns:ds="http://schemas.openxmlformats.org/officeDocument/2006/customXml" ds:itemID="{36F0A327-C678-48D7-A54E-C4DD7FCBA6F6}"/>
</file>

<file path=customXml/itemProps3.xml><?xml version="1.0" encoding="utf-8"?>
<ds:datastoreItem xmlns:ds="http://schemas.openxmlformats.org/officeDocument/2006/customXml" ds:itemID="{C09D8DE0-0B01-4159-92F5-6BDBDAE0DE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Davies</dc:creator>
  <cp:keywords/>
  <dc:description/>
  <cp:lastModifiedBy>Miss B Davies</cp:lastModifiedBy>
  <cp:revision>1</cp:revision>
  <dcterms:created xsi:type="dcterms:W3CDTF">2026-10-26T21:21:00Z</dcterms:created>
  <dcterms:modified xsi:type="dcterms:W3CDTF">2026-10-26T21:35:00Z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</Properties>
</file>