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5829F" w14:textId="4D4F2A2C" w:rsidR="004A37B9" w:rsidRDefault="004A37B9" w:rsidP="004A37B9">
      <w:pPr>
        <w:rPr>
          <w:rFonts w:ascii="Century Gothic" w:hAnsi="Century Gothic"/>
          <w:b/>
          <w:sz w:val="32"/>
          <w:szCs w:val="32"/>
        </w:rPr>
      </w:pPr>
      <w:r>
        <w:rPr>
          <w:noProof/>
        </w:rPr>
        <w:drawing>
          <wp:anchor distT="0" distB="0" distL="114300" distR="114300" simplePos="0" relativeHeight="251659264" behindDoc="0" locked="0" layoutInCell="1" allowOverlap="1" wp14:anchorId="4229823C" wp14:editId="494FB5D7">
            <wp:simplePos x="0" y="0"/>
            <wp:positionH relativeFrom="column">
              <wp:posOffset>3855720</wp:posOffset>
            </wp:positionH>
            <wp:positionV relativeFrom="paragraph">
              <wp:posOffset>-464820</wp:posOffset>
            </wp:positionV>
            <wp:extent cx="2272030" cy="1308100"/>
            <wp:effectExtent l="0" t="0" r="0" b="6350"/>
            <wp:wrapNone/>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szCs w:val="32"/>
        </w:rPr>
        <w:t>Bourton on the Water Primary School</w:t>
      </w:r>
    </w:p>
    <w:p w14:paraId="4B90D7A4" w14:textId="77777777" w:rsidR="004A37B9" w:rsidRDefault="004A37B9" w:rsidP="004A37B9">
      <w:pPr>
        <w:rPr>
          <w:rFonts w:ascii="Century Gothic" w:hAnsi="Century Gothic"/>
        </w:rPr>
      </w:pPr>
      <w:r>
        <w:rPr>
          <w:rFonts w:ascii="Century Gothic" w:hAnsi="Century Gothic"/>
        </w:rPr>
        <w:t>School Hill, Bourton-on-the-Water, GL54 2AW</w:t>
      </w:r>
    </w:p>
    <w:p w14:paraId="0EAD8C2B" w14:textId="77777777" w:rsidR="004A37B9" w:rsidRPr="00117EB7" w:rsidRDefault="004A37B9" w:rsidP="004A37B9">
      <w:pPr>
        <w:rPr>
          <w:rFonts w:ascii="Century Gothic" w:hAnsi="Century Gothic"/>
          <w:b/>
          <w:color w:val="365F91"/>
        </w:rPr>
      </w:pPr>
      <w:r>
        <w:rPr>
          <w:rFonts w:ascii="Century Gothic" w:hAnsi="Century Gothic"/>
          <w:b/>
        </w:rPr>
        <w:sym w:font="Wingdings 2" w:char="F027"/>
      </w:r>
      <w:r>
        <w:rPr>
          <w:rFonts w:ascii="Century Gothic" w:hAnsi="Century Gothic"/>
          <w:b/>
        </w:rPr>
        <w:t xml:space="preserve"> </w:t>
      </w:r>
      <w:r w:rsidRPr="00117EB7">
        <w:rPr>
          <w:rFonts w:ascii="Century Gothic" w:hAnsi="Century Gothic"/>
          <w:b/>
        </w:rPr>
        <w:t xml:space="preserve">01451 820458 </w:t>
      </w:r>
      <w:hyperlink r:id="rId6" w:history="1">
        <w:r w:rsidRPr="00117EB7">
          <w:rPr>
            <w:rStyle w:val="Hyperlink"/>
            <w:rFonts w:ascii="Century Gothic" w:hAnsi="Century Gothic"/>
            <w:b/>
          </w:rPr>
          <w:t>admin@bourton.school</w:t>
        </w:r>
      </w:hyperlink>
    </w:p>
    <w:p w14:paraId="32E6FC14" w14:textId="77777777" w:rsidR="004A37B9" w:rsidRPr="00117EB7" w:rsidRDefault="004A37B9" w:rsidP="004A37B9">
      <w:pPr>
        <w:pStyle w:val="Header"/>
        <w:tabs>
          <w:tab w:val="left" w:pos="6300"/>
          <w:tab w:val="left" w:pos="7200"/>
        </w:tabs>
        <w:rPr>
          <w:rFonts w:ascii="Century Gothic" w:hAnsi="Century Gothic"/>
          <w:b/>
          <w:szCs w:val="24"/>
        </w:rPr>
      </w:pPr>
      <w:r w:rsidRPr="00117EB7">
        <w:rPr>
          <w:rFonts w:ascii="Century Gothic" w:hAnsi="Century Gothic"/>
          <w:b/>
          <w:szCs w:val="24"/>
        </w:rPr>
        <w:t>Co</w:t>
      </w:r>
      <w:r>
        <w:rPr>
          <w:rFonts w:ascii="Century Gothic" w:hAnsi="Century Gothic"/>
          <w:b/>
          <w:szCs w:val="24"/>
        </w:rPr>
        <w:t xml:space="preserve"> </w:t>
      </w:r>
      <w:r w:rsidRPr="00117EB7">
        <w:rPr>
          <w:rFonts w:ascii="Century Gothic" w:hAnsi="Century Gothic"/>
          <w:b/>
          <w:szCs w:val="24"/>
        </w:rPr>
        <w:t>Head</w:t>
      </w:r>
      <w:r>
        <w:rPr>
          <w:rFonts w:ascii="Century Gothic" w:hAnsi="Century Gothic"/>
          <w:b/>
          <w:szCs w:val="24"/>
        </w:rPr>
        <w:t>teachers</w:t>
      </w:r>
      <w:r w:rsidRPr="00117EB7">
        <w:rPr>
          <w:rFonts w:ascii="Century Gothic" w:hAnsi="Century Gothic"/>
          <w:b/>
          <w:szCs w:val="24"/>
        </w:rPr>
        <w:t>: Mrs Lindsay Connor &amp; Mrs J Kilb</w:t>
      </w:r>
      <w:r>
        <w:rPr>
          <w:rFonts w:ascii="Century Gothic" w:hAnsi="Century Gothic"/>
          <w:b/>
          <w:szCs w:val="24"/>
        </w:rPr>
        <w:t>e</w:t>
      </w:r>
      <w:r w:rsidRPr="00117EB7">
        <w:rPr>
          <w:rFonts w:ascii="Century Gothic" w:hAnsi="Century Gothic"/>
          <w:b/>
          <w:szCs w:val="24"/>
        </w:rPr>
        <w:t>y</w:t>
      </w:r>
    </w:p>
    <w:p w14:paraId="6261566B" w14:textId="64D4D283" w:rsidR="004A37B9" w:rsidRPr="00117EB7" w:rsidRDefault="004A37B9" w:rsidP="004A37B9">
      <w:pPr>
        <w:rPr>
          <w:rFonts w:ascii="Century Gothic" w:hAnsi="Century Gothic"/>
        </w:rPr>
      </w:pPr>
      <w:r w:rsidRPr="00117EB7">
        <w:rPr>
          <w:rFonts w:ascii="Century Gothic" w:hAnsi="Century Gothic"/>
        </w:rPr>
        <w:t>Preschool Leader: Mrs Lisa Sorley</w:t>
      </w:r>
      <w:r w:rsidRPr="00117EB7">
        <w:rPr>
          <w:rFonts w:ascii="Century Gothic" w:hAnsi="Century Gothic"/>
        </w:rPr>
        <w:br/>
      </w:r>
      <w:r>
        <w:rPr>
          <w:rFonts w:ascii="Century Gothic" w:hAnsi="Century Gothic"/>
        </w:rPr>
        <w:t>Preschool</w:t>
      </w:r>
      <w:r w:rsidRPr="00117EB7">
        <w:rPr>
          <w:rFonts w:ascii="Century Gothic" w:hAnsi="Century Gothic"/>
        </w:rPr>
        <w:t>: 07950 048 066</w:t>
      </w:r>
      <w:r>
        <w:rPr>
          <w:rFonts w:ascii="Century Gothic" w:hAnsi="Century Gothic"/>
        </w:rPr>
        <w:t xml:space="preserve"> </w:t>
      </w:r>
      <w:r w:rsidR="00ED5276" w:rsidRPr="00117EB7">
        <w:rPr>
          <w:rFonts w:ascii="Century Gothic" w:hAnsi="Century Gothic"/>
        </w:rPr>
        <w:t xml:space="preserve"> </w:t>
      </w:r>
    </w:p>
    <w:p w14:paraId="4B3D27D4" w14:textId="338EB673" w:rsidR="004A37B9" w:rsidRPr="00117EB7" w:rsidRDefault="004A37B9" w:rsidP="004A37B9">
      <w:pPr>
        <w:pStyle w:val="Header"/>
        <w:tabs>
          <w:tab w:val="clear" w:pos="4153"/>
          <w:tab w:val="clear" w:pos="8306"/>
          <w:tab w:val="left" w:pos="6300"/>
          <w:tab w:val="left" w:pos="7200"/>
        </w:tabs>
        <w:rPr>
          <w:rFonts w:ascii="Century Gothic" w:hAnsi="Century Gothic" w:cs="Comic Sans MS"/>
          <w:sz w:val="22"/>
          <w:szCs w:val="22"/>
        </w:rPr>
      </w:pPr>
      <w:r w:rsidRPr="00117EB7">
        <w:rPr>
          <w:rFonts w:ascii="Century Gothic" w:hAnsi="Century Gothic" w:cs="Comic Sans MS"/>
          <w:sz w:val="22"/>
          <w:szCs w:val="22"/>
        </w:rPr>
        <w:fldChar w:fldCharType="begin"/>
      </w:r>
      <w:r w:rsidRPr="00117EB7">
        <w:rPr>
          <w:rFonts w:ascii="Century Gothic" w:hAnsi="Century Gothic" w:cs="Comic Sans MS"/>
          <w:sz w:val="22"/>
          <w:szCs w:val="22"/>
        </w:rPr>
        <w:instrText xml:space="preserve"> DATE \@ "dddd, dd MMMM yyyy" </w:instrText>
      </w:r>
      <w:r w:rsidRPr="00117EB7">
        <w:rPr>
          <w:rFonts w:ascii="Century Gothic" w:hAnsi="Century Gothic" w:cs="Comic Sans MS"/>
          <w:sz w:val="22"/>
          <w:szCs w:val="22"/>
        </w:rPr>
        <w:fldChar w:fldCharType="separate"/>
      </w:r>
      <w:r w:rsidR="00930DE8">
        <w:rPr>
          <w:rFonts w:ascii="Century Gothic" w:hAnsi="Century Gothic" w:cs="Comic Sans MS"/>
          <w:noProof/>
          <w:sz w:val="22"/>
          <w:szCs w:val="22"/>
        </w:rPr>
        <w:t>Tuesday, 09 June 2026</w:t>
      </w:r>
      <w:r w:rsidRPr="00117EB7">
        <w:rPr>
          <w:rFonts w:ascii="Century Gothic" w:hAnsi="Century Gothic" w:cs="Comic Sans MS"/>
          <w:sz w:val="22"/>
          <w:szCs w:val="22"/>
        </w:rPr>
        <w:fldChar w:fldCharType="end"/>
      </w:r>
    </w:p>
    <w:p w14:paraId="101287AD" w14:textId="72BAB170" w:rsidR="003939A5" w:rsidRPr="00BE3871" w:rsidRDefault="00BE3871">
      <w:pPr>
        <w:rPr>
          <w:rFonts w:ascii="Twinkl SemiBold" w:hAnsi="Twinkl SemiBold"/>
          <w:sz w:val="72"/>
          <w:szCs w:val="72"/>
        </w:rPr>
      </w:pPr>
      <w:r w:rsidRPr="00BE3871">
        <w:rPr>
          <w:rFonts w:ascii="Twinkl SemiBold" w:hAnsi="Twinkl SemiBold"/>
          <w:sz w:val="72"/>
          <w:szCs w:val="72"/>
        </w:rPr>
        <w:t xml:space="preserve">New </w:t>
      </w:r>
      <w:r>
        <w:rPr>
          <w:rFonts w:ascii="Twinkl SemiBold" w:hAnsi="Twinkl SemiBold"/>
          <w:sz w:val="72"/>
          <w:szCs w:val="72"/>
        </w:rPr>
        <w:t>S</w:t>
      </w:r>
      <w:r w:rsidRPr="00BE3871">
        <w:rPr>
          <w:rFonts w:ascii="Twinkl SemiBold" w:hAnsi="Twinkl SemiBold"/>
          <w:sz w:val="72"/>
          <w:szCs w:val="72"/>
        </w:rPr>
        <w:t>tarters 202</w:t>
      </w:r>
      <w:r w:rsidR="001411BB">
        <w:rPr>
          <w:rFonts w:ascii="Twinkl SemiBold" w:hAnsi="Twinkl SemiBold"/>
          <w:sz w:val="72"/>
          <w:szCs w:val="72"/>
        </w:rPr>
        <w:t>5</w:t>
      </w:r>
      <w:r w:rsidRPr="00BE3871">
        <w:rPr>
          <w:rFonts w:ascii="Twinkl SemiBold" w:hAnsi="Twinkl SemiBold"/>
          <w:sz w:val="72"/>
          <w:szCs w:val="72"/>
        </w:rPr>
        <w:t>-202</w:t>
      </w:r>
      <w:r w:rsidR="001411BB">
        <w:rPr>
          <w:rFonts w:ascii="Twinkl SemiBold" w:hAnsi="Twinkl SemiBold"/>
          <w:sz w:val="72"/>
          <w:szCs w:val="72"/>
        </w:rPr>
        <w:t>6</w:t>
      </w:r>
    </w:p>
    <w:p w14:paraId="4C0256C7" w14:textId="4D8DA3B8" w:rsidR="00BE3871" w:rsidRPr="00BE3871" w:rsidRDefault="00BE3871">
      <w:pPr>
        <w:rPr>
          <w:rFonts w:ascii="Twinkl" w:hAnsi="Twinkl"/>
          <w:sz w:val="28"/>
          <w:szCs w:val="28"/>
        </w:rPr>
      </w:pPr>
      <w:r w:rsidRPr="00BE3871">
        <w:rPr>
          <w:rFonts w:ascii="Twinkl" w:hAnsi="Twinkl"/>
          <w:sz w:val="28"/>
          <w:szCs w:val="28"/>
        </w:rPr>
        <w:t>Dear Parents,</w:t>
      </w:r>
    </w:p>
    <w:p w14:paraId="4DCEAF25" w14:textId="46C3AB3F" w:rsidR="00BE3871" w:rsidRDefault="00BE3871">
      <w:pPr>
        <w:rPr>
          <w:rFonts w:ascii="Twinkl" w:hAnsi="Twinkl" w:cs="Arial"/>
          <w:color w:val="000000"/>
          <w:sz w:val="28"/>
          <w:szCs w:val="28"/>
          <w:shd w:val="clear" w:color="auto" w:fill="FFFFFF"/>
        </w:rPr>
      </w:pPr>
      <w:r w:rsidRPr="00BE3871">
        <w:rPr>
          <w:rFonts w:ascii="Twinkl" w:hAnsi="Twinkl" w:cs="Arial"/>
          <w:color w:val="000000"/>
          <w:sz w:val="28"/>
          <w:szCs w:val="28"/>
          <w:shd w:val="clear" w:color="auto" w:fill="FFFFFF"/>
        </w:rPr>
        <w:t>On behalf of everyone at Bourton-on-the-</w:t>
      </w:r>
      <w:r w:rsidR="00CD780A">
        <w:rPr>
          <w:rFonts w:ascii="Twinkl" w:hAnsi="Twinkl" w:cs="Arial"/>
          <w:color w:val="000000"/>
          <w:sz w:val="28"/>
          <w:szCs w:val="28"/>
          <w:shd w:val="clear" w:color="auto" w:fill="FFFFFF"/>
        </w:rPr>
        <w:t>W</w:t>
      </w:r>
      <w:r w:rsidRPr="00BE3871">
        <w:rPr>
          <w:rFonts w:ascii="Twinkl" w:hAnsi="Twinkl" w:cs="Arial"/>
          <w:color w:val="000000"/>
          <w:sz w:val="28"/>
          <w:szCs w:val="28"/>
          <w:shd w:val="clear" w:color="auto" w:fill="FFFFFF"/>
        </w:rPr>
        <w:t xml:space="preserve">ater Primary Academy, we would like to wish a warm welcome to our wonderful new cohort of children who will be transitioning into Reception during the next academic year. It will be a real pleasure to get to know all of our new </w:t>
      </w:r>
      <w:r w:rsidR="002541C6">
        <w:rPr>
          <w:rFonts w:ascii="Twinkl" w:hAnsi="Twinkl" w:cs="Arial"/>
          <w:color w:val="000000"/>
          <w:sz w:val="28"/>
          <w:szCs w:val="28"/>
          <w:shd w:val="clear" w:color="auto" w:fill="FFFFFF"/>
        </w:rPr>
        <w:t>reception</w:t>
      </w:r>
      <w:r w:rsidR="008C6F92">
        <w:rPr>
          <w:rFonts w:ascii="Twinkl" w:hAnsi="Twinkl" w:cs="Arial"/>
          <w:color w:val="000000"/>
          <w:sz w:val="28"/>
          <w:szCs w:val="28"/>
          <w:shd w:val="clear" w:color="auto" w:fill="FFFFFF"/>
        </w:rPr>
        <w:t xml:space="preserve"> families</w:t>
      </w:r>
      <w:r w:rsidRPr="00BE3871">
        <w:rPr>
          <w:rFonts w:ascii="Twinkl" w:hAnsi="Twinkl" w:cs="Arial"/>
          <w:color w:val="000000"/>
          <w:sz w:val="28"/>
          <w:szCs w:val="28"/>
          <w:shd w:val="clear" w:color="auto" w:fill="FFFFFF"/>
        </w:rPr>
        <w:t xml:space="preserve"> that are joining us. </w:t>
      </w:r>
    </w:p>
    <w:p w14:paraId="4E70621B" w14:textId="6061C594" w:rsidR="004A37B9" w:rsidRPr="004A37B9" w:rsidRDefault="004A37B9">
      <w:pPr>
        <w:rPr>
          <w:rFonts w:ascii="Twinkl" w:hAnsi="Twinkl" w:cs="Arial"/>
          <w:color w:val="000000"/>
          <w:sz w:val="28"/>
          <w:szCs w:val="28"/>
          <w:shd w:val="clear" w:color="auto" w:fill="FFFFFF"/>
        </w:rPr>
      </w:pPr>
      <w:r w:rsidRPr="004A37B9">
        <w:rPr>
          <w:rFonts w:ascii="Twinkl" w:hAnsi="Twinkl"/>
          <w:sz w:val="28"/>
          <w:szCs w:val="28"/>
        </w:rPr>
        <w:br/>
      </w:r>
      <w:r w:rsidRPr="004A37B9">
        <w:rPr>
          <w:rFonts w:ascii="Twinkl" w:hAnsi="Twinkl" w:cs="Arial"/>
          <w:color w:val="000000"/>
          <w:sz w:val="28"/>
          <w:szCs w:val="28"/>
        </w:rPr>
        <w:t xml:space="preserve">This is one of our favourite times of the year, getting to meet you and your </w:t>
      </w:r>
      <w:r w:rsidR="002541C6">
        <w:rPr>
          <w:rFonts w:ascii="Twinkl" w:hAnsi="Twinkl" w:cs="Arial"/>
          <w:color w:val="000000"/>
          <w:sz w:val="28"/>
          <w:szCs w:val="28"/>
        </w:rPr>
        <w:t>amazing</w:t>
      </w:r>
      <w:r w:rsidRPr="004A37B9">
        <w:rPr>
          <w:rFonts w:ascii="Twinkl" w:hAnsi="Twinkl" w:cs="Arial"/>
          <w:color w:val="000000"/>
          <w:sz w:val="28"/>
          <w:szCs w:val="28"/>
        </w:rPr>
        <w:t xml:space="preserve"> children and starting their school journey. Our induction begins with an information meeting where you would meet</w:t>
      </w:r>
      <w:r w:rsidR="00031C90">
        <w:rPr>
          <w:rFonts w:ascii="Twinkl" w:hAnsi="Twinkl" w:cs="Arial"/>
          <w:color w:val="000000"/>
          <w:sz w:val="28"/>
          <w:szCs w:val="28"/>
        </w:rPr>
        <w:t xml:space="preserve"> </w:t>
      </w:r>
      <w:r w:rsidRPr="004A37B9">
        <w:rPr>
          <w:rFonts w:ascii="Twinkl" w:hAnsi="Twinkl" w:cs="Arial"/>
          <w:color w:val="000000"/>
          <w:sz w:val="28"/>
          <w:szCs w:val="28"/>
        </w:rPr>
        <w:t>our </w:t>
      </w:r>
      <w:r>
        <w:rPr>
          <w:rFonts w:ascii="Twinkl" w:hAnsi="Twinkl" w:cs="Arial"/>
          <w:color w:val="000000"/>
          <w:sz w:val="28"/>
          <w:szCs w:val="28"/>
        </w:rPr>
        <w:t xml:space="preserve">Reception Class </w:t>
      </w:r>
      <w:r w:rsidRPr="004A37B9">
        <w:rPr>
          <w:rFonts w:ascii="Twinkl" w:hAnsi="Twinkl" w:cs="Arial"/>
          <w:color w:val="000000"/>
          <w:sz w:val="28"/>
          <w:szCs w:val="28"/>
        </w:rPr>
        <w:t xml:space="preserve">staff and </w:t>
      </w:r>
      <w:r>
        <w:rPr>
          <w:rFonts w:ascii="Twinkl" w:hAnsi="Twinkl" w:cs="Arial"/>
          <w:color w:val="000000"/>
          <w:sz w:val="28"/>
          <w:szCs w:val="28"/>
        </w:rPr>
        <w:t>they</w:t>
      </w:r>
      <w:r w:rsidRPr="004A37B9">
        <w:rPr>
          <w:rFonts w:ascii="Twinkl" w:hAnsi="Twinkl" w:cs="Arial"/>
          <w:color w:val="000000"/>
          <w:sz w:val="28"/>
          <w:szCs w:val="28"/>
        </w:rPr>
        <w:t xml:space="preserve"> would share useful information with you about your child starting school. </w:t>
      </w:r>
    </w:p>
    <w:p w14:paraId="42B3A4BE" w14:textId="6F2BA45B" w:rsidR="00BE3871" w:rsidRDefault="00BE3871">
      <w:pPr>
        <w:rPr>
          <w:rFonts w:ascii="Twinkl" w:hAnsi="Twinkl"/>
          <w:sz w:val="28"/>
          <w:szCs w:val="28"/>
        </w:rPr>
      </w:pPr>
      <w:r w:rsidRPr="004A37B9">
        <w:rPr>
          <w:rFonts w:ascii="Twinkl" w:hAnsi="Twinkl"/>
          <w:sz w:val="28"/>
          <w:szCs w:val="28"/>
        </w:rPr>
        <w:t xml:space="preserve">We hope that you find the next few pages informative. Please read this </w:t>
      </w:r>
      <w:r w:rsidR="004A37B9" w:rsidRPr="004A37B9">
        <w:rPr>
          <w:rFonts w:ascii="Twinkl" w:hAnsi="Twinkl"/>
          <w:sz w:val="28"/>
          <w:szCs w:val="28"/>
        </w:rPr>
        <w:t xml:space="preserve">whole booklet, then sign the permission slips, and </w:t>
      </w:r>
      <w:r w:rsidR="004A37B9" w:rsidRPr="004A37B9">
        <w:rPr>
          <w:rFonts w:ascii="Twinkl" w:hAnsi="Twinkl"/>
          <w:sz w:val="28"/>
          <w:szCs w:val="28"/>
          <w:highlight w:val="yellow"/>
        </w:rPr>
        <w:t xml:space="preserve">return them to school by Friday </w:t>
      </w:r>
      <w:r w:rsidR="007C59A6">
        <w:rPr>
          <w:rFonts w:ascii="Twinkl" w:hAnsi="Twinkl"/>
          <w:sz w:val="28"/>
          <w:szCs w:val="28"/>
          <w:highlight w:val="yellow"/>
        </w:rPr>
        <w:t>30</w:t>
      </w:r>
      <w:r w:rsidR="007C59A6" w:rsidRPr="007C59A6">
        <w:rPr>
          <w:rFonts w:ascii="Twinkl" w:hAnsi="Twinkl"/>
          <w:sz w:val="28"/>
          <w:szCs w:val="28"/>
          <w:highlight w:val="yellow"/>
          <w:vertAlign w:val="superscript"/>
        </w:rPr>
        <w:t>th</w:t>
      </w:r>
      <w:r w:rsidR="007C59A6">
        <w:rPr>
          <w:rFonts w:ascii="Twinkl" w:hAnsi="Twinkl"/>
          <w:sz w:val="28"/>
          <w:szCs w:val="28"/>
          <w:highlight w:val="yellow"/>
        </w:rPr>
        <w:t xml:space="preserve"> </w:t>
      </w:r>
      <w:r w:rsidR="004A37B9" w:rsidRPr="004A37B9">
        <w:rPr>
          <w:rFonts w:ascii="Twinkl" w:hAnsi="Twinkl"/>
          <w:sz w:val="28"/>
          <w:szCs w:val="28"/>
          <w:highlight w:val="yellow"/>
        </w:rPr>
        <w:t xml:space="preserve"> J</w:t>
      </w:r>
      <w:r w:rsidR="007C59A6">
        <w:rPr>
          <w:rFonts w:ascii="Twinkl" w:hAnsi="Twinkl"/>
          <w:sz w:val="28"/>
          <w:szCs w:val="28"/>
          <w:highlight w:val="yellow"/>
        </w:rPr>
        <w:t>une</w:t>
      </w:r>
      <w:r w:rsidR="004A37B9" w:rsidRPr="004A37B9">
        <w:rPr>
          <w:rFonts w:ascii="Twinkl" w:hAnsi="Twinkl"/>
          <w:sz w:val="28"/>
          <w:szCs w:val="28"/>
          <w:highlight w:val="yellow"/>
        </w:rPr>
        <w:t xml:space="preserve"> 202</w:t>
      </w:r>
      <w:r w:rsidR="007C59A6">
        <w:rPr>
          <w:rFonts w:ascii="Twinkl" w:hAnsi="Twinkl"/>
          <w:sz w:val="28"/>
          <w:szCs w:val="28"/>
          <w:highlight w:val="yellow"/>
        </w:rPr>
        <w:t>6</w:t>
      </w:r>
      <w:r w:rsidR="004A37B9" w:rsidRPr="004A37B9">
        <w:rPr>
          <w:rFonts w:ascii="Twinkl" w:hAnsi="Twinkl"/>
          <w:sz w:val="28"/>
          <w:szCs w:val="28"/>
          <w:highlight w:val="yellow"/>
        </w:rPr>
        <w:t>.</w:t>
      </w:r>
    </w:p>
    <w:p w14:paraId="7E8A1B62" w14:textId="1D52FB27" w:rsidR="004A37B9" w:rsidRDefault="004A37B9" w:rsidP="004D3538">
      <w:pPr>
        <w:spacing w:line="276" w:lineRule="auto"/>
        <w:rPr>
          <w:rFonts w:ascii="Twinkl" w:hAnsi="Twinkl"/>
          <w:sz w:val="28"/>
          <w:szCs w:val="28"/>
        </w:rPr>
      </w:pPr>
      <w:r>
        <w:rPr>
          <w:rFonts w:ascii="Twinkl" w:hAnsi="Twinkl"/>
          <w:sz w:val="28"/>
          <w:szCs w:val="28"/>
        </w:rPr>
        <w:t>If you have any questions, please feel free to contact our administration team in the office, your child’s teacher or a member of the Senior Management Team at any time.</w:t>
      </w:r>
    </w:p>
    <w:p w14:paraId="3721D163" w14:textId="08ADE628" w:rsidR="004A37B9" w:rsidRDefault="00DC3899" w:rsidP="004D3538">
      <w:pPr>
        <w:spacing w:line="276" w:lineRule="auto"/>
        <w:rPr>
          <w:rFonts w:ascii="Twinkl" w:hAnsi="Twinkl"/>
          <w:sz w:val="28"/>
          <w:szCs w:val="28"/>
        </w:rPr>
      </w:pPr>
      <w:r w:rsidRPr="00DC3899">
        <w:rPr>
          <w:rFonts w:ascii="Twinkl" w:hAnsi="Twinkl" w:cs="Arial"/>
          <w:color w:val="000000"/>
          <w:sz w:val="28"/>
          <w:szCs w:val="28"/>
        </w:rPr>
        <w:t>Also, please browse through the other pages on our school website to find out more about our school and community.</w:t>
      </w:r>
    </w:p>
    <w:p w14:paraId="3ED22ABC" w14:textId="355AEA5C" w:rsidR="004A37B9" w:rsidRDefault="004A37B9">
      <w:pPr>
        <w:rPr>
          <w:rFonts w:ascii="Twinkl" w:hAnsi="Twinkl"/>
          <w:sz w:val="28"/>
          <w:szCs w:val="28"/>
        </w:rPr>
      </w:pPr>
      <w:r>
        <w:rPr>
          <w:rFonts w:ascii="Twinkl" w:hAnsi="Twinkl"/>
          <w:sz w:val="28"/>
          <w:szCs w:val="28"/>
        </w:rPr>
        <w:t>Yours sincerely,</w:t>
      </w:r>
    </w:p>
    <w:p w14:paraId="7BDD9273" w14:textId="028B720E" w:rsidR="004A37B9" w:rsidRDefault="004A37B9">
      <w:pPr>
        <w:rPr>
          <w:rFonts w:ascii="Twinkl" w:hAnsi="Twinkl"/>
          <w:sz w:val="28"/>
          <w:szCs w:val="28"/>
        </w:rPr>
      </w:pPr>
      <w:r>
        <w:rPr>
          <w:rFonts w:ascii="Twinkl" w:hAnsi="Twinkl"/>
          <w:sz w:val="28"/>
          <w:szCs w:val="28"/>
        </w:rPr>
        <w:t>Lindsay Connor &amp; Jo Kilbey</w:t>
      </w:r>
    </w:p>
    <w:p w14:paraId="03946EBB" w14:textId="189D3A41" w:rsidR="00AB5DA2" w:rsidRDefault="004A37B9">
      <w:pPr>
        <w:rPr>
          <w:rFonts w:ascii="Twinkl" w:hAnsi="Twinkl"/>
          <w:sz w:val="28"/>
          <w:szCs w:val="28"/>
        </w:rPr>
      </w:pPr>
      <w:r>
        <w:rPr>
          <w:rFonts w:ascii="Twinkl" w:hAnsi="Twinkl"/>
          <w:sz w:val="28"/>
          <w:szCs w:val="28"/>
        </w:rPr>
        <w:t>Co</w:t>
      </w:r>
      <w:r w:rsidR="00EA7C77">
        <w:rPr>
          <w:rFonts w:ascii="Twinkl" w:hAnsi="Twinkl"/>
          <w:sz w:val="28"/>
          <w:szCs w:val="28"/>
        </w:rPr>
        <w:t xml:space="preserve"> </w:t>
      </w:r>
      <w:r>
        <w:rPr>
          <w:rFonts w:ascii="Twinkl" w:hAnsi="Twinkl"/>
          <w:sz w:val="28"/>
          <w:szCs w:val="28"/>
        </w:rPr>
        <w:t>Head</w:t>
      </w:r>
      <w:r w:rsidR="00EA7C77">
        <w:rPr>
          <w:rFonts w:ascii="Twinkl" w:hAnsi="Twinkl"/>
          <w:sz w:val="28"/>
          <w:szCs w:val="28"/>
        </w:rPr>
        <w:t>teachers</w:t>
      </w:r>
    </w:p>
    <w:p w14:paraId="22D35213" w14:textId="087AC4F5" w:rsidR="00DC3899" w:rsidRPr="00027BB9" w:rsidRDefault="0008386C">
      <w:pPr>
        <w:rPr>
          <w:rFonts w:ascii="Twinkl" w:hAnsi="Twinkl"/>
          <w:b/>
          <w:bCs/>
          <w:color w:val="C00000"/>
          <w:sz w:val="40"/>
          <w:szCs w:val="40"/>
        </w:rPr>
      </w:pPr>
      <w:r w:rsidRPr="00027BB9">
        <w:rPr>
          <w:rFonts w:ascii="Twinkl" w:hAnsi="Twinkl"/>
          <w:b/>
          <w:bCs/>
          <w:color w:val="C00000"/>
          <w:sz w:val="40"/>
          <w:szCs w:val="40"/>
        </w:rPr>
        <w:lastRenderedPageBreak/>
        <w:t>THE TYPICAL SCHOOL DAY</w:t>
      </w:r>
    </w:p>
    <w:p w14:paraId="4FC9897D" w14:textId="081FC8A3" w:rsidR="004D3538" w:rsidRDefault="004D3538" w:rsidP="00856A43">
      <w:pPr>
        <w:autoSpaceDE w:val="0"/>
        <w:autoSpaceDN w:val="0"/>
        <w:adjustRightInd w:val="0"/>
        <w:spacing w:line="276" w:lineRule="auto"/>
        <w:jc w:val="both"/>
        <w:rPr>
          <w:rFonts w:ascii="Twinkl" w:hAnsi="Twinkl"/>
          <w:sz w:val="28"/>
          <w:szCs w:val="28"/>
        </w:rPr>
      </w:pPr>
      <w:r w:rsidRPr="004D3538">
        <w:rPr>
          <w:rFonts w:ascii="Twinkl" w:hAnsi="Twinkl"/>
          <w:sz w:val="28"/>
          <w:szCs w:val="28"/>
        </w:rPr>
        <w:t xml:space="preserve">The </w:t>
      </w:r>
      <w:r w:rsidR="00930DE8">
        <w:rPr>
          <w:rFonts w:ascii="Twinkl" w:hAnsi="Twinkl"/>
          <w:sz w:val="28"/>
          <w:szCs w:val="28"/>
        </w:rPr>
        <w:t>d</w:t>
      </w:r>
      <w:r w:rsidRPr="004D3538">
        <w:rPr>
          <w:rFonts w:ascii="Twinkl" w:hAnsi="Twinkl"/>
          <w:sz w:val="28"/>
          <w:szCs w:val="28"/>
        </w:rPr>
        <w:t xml:space="preserve">ay begins at 8:45 when the gates to the Avenue entrance are opened and </w:t>
      </w:r>
      <w:r w:rsidR="00E4759C">
        <w:rPr>
          <w:rFonts w:ascii="Twinkl" w:hAnsi="Twinkl"/>
          <w:sz w:val="28"/>
          <w:szCs w:val="28"/>
        </w:rPr>
        <w:t xml:space="preserve">the </w:t>
      </w:r>
      <w:r w:rsidRPr="004D3538">
        <w:rPr>
          <w:rFonts w:ascii="Twinkl" w:hAnsi="Twinkl"/>
          <w:sz w:val="28"/>
          <w:szCs w:val="28"/>
        </w:rPr>
        <w:t xml:space="preserve">children </w:t>
      </w:r>
      <w:r w:rsidR="009D59F8">
        <w:rPr>
          <w:rFonts w:ascii="Twinkl" w:hAnsi="Twinkl"/>
          <w:sz w:val="28"/>
          <w:szCs w:val="28"/>
        </w:rPr>
        <w:t>are welcomed into school</w:t>
      </w:r>
      <w:r w:rsidRPr="004D3538">
        <w:rPr>
          <w:rFonts w:ascii="Twinkl" w:hAnsi="Twinkl"/>
          <w:sz w:val="28"/>
          <w:szCs w:val="28"/>
        </w:rPr>
        <w:t xml:space="preserve">. A member of staff is on duty at the gate onto the playground and many parents leave children at that point. </w:t>
      </w:r>
      <w:r w:rsidR="0029482B" w:rsidRPr="0029482B">
        <w:rPr>
          <w:rFonts w:ascii="Twinkl" w:hAnsi="Twinkl"/>
          <w:sz w:val="28"/>
          <w:szCs w:val="28"/>
        </w:rPr>
        <w:t>To avoid unknown adults entering school, we ask parents and carers to say their goodbyes to children outside and for children to come into classrooms without parents. Any parent wishing to visit the school office must enter via the office entrance.</w:t>
      </w:r>
      <w:r w:rsidR="004B2432">
        <w:rPr>
          <w:rFonts w:ascii="Twinkl" w:hAnsi="Twinkl"/>
          <w:sz w:val="28"/>
          <w:szCs w:val="28"/>
        </w:rPr>
        <w:t xml:space="preserve"> </w:t>
      </w:r>
      <w:r w:rsidRPr="004D3538">
        <w:rPr>
          <w:rFonts w:ascii="Twinkl" w:hAnsi="Twinkl"/>
          <w:sz w:val="28"/>
          <w:szCs w:val="28"/>
        </w:rPr>
        <w:t xml:space="preserve">The </w:t>
      </w:r>
      <w:r w:rsidR="00F93DA3">
        <w:rPr>
          <w:rFonts w:ascii="Twinkl" w:hAnsi="Twinkl"/>
          <w:sz w:val="28"/>
          <w:szCs w:val="28"/>
        </w:rPr>
        <w:t xml:space="preserve">parents from </w:t>
      </w:r>
      <w:r w:rsidRPr="004D3538">
        <w:rPr>
          <w:rFonts w:ascii="Twinkl" w:hAnsi="Twinkl"/>
          <w:sz w:val="28"/>
          <w:szCs w:val="28"/>
        </w:rPr>
        <w:t xml:space="preserve">Reception </w:t>
      </w:r>
      <w:r w:rsidR="006E0119">
        <w:rPr>
          <w:rFonts w:ascii="Twinkl" w:hAnsi="Twinkl"/>
          <w:sz w:val="28"/>
          <w:szCs w:val="28"/>
        </w:rPr>
        <w:t xml:space="preserve">children </w:t>
      </w:r>
      <w:r w:rsidR="006E0119" w:rsidRPr="004D3538">
        <w:rPr>
          <w:rFonts w:ascii="Twinkl" w:hAnsi="Twinkl"/>
          <w:sz w:val="28"/>
          <w:szCs w:val="28"/>
        </w:rPr>
        <w:t>may</w:t>
      </w:r>
      <w:r w:rsidR="00FB3D93">
        <w:rPr>
          <w:rFonts w:ascii="Twinkl" w:hAnsi="Twinkl"/>
          <w:sz w:val="28"/>
          <w:szCs w:val="28"/>
        </w:rPr>
        <w:t xml:space="preserve"> accompan</w:t>
      </w:r>
      <w:r w:rsidR="009D59F8">
        <w:rPr>
          <w:rFonts w:ascii="Twinkl" w:hAnsi="Twinkl"/>
          <w:sz w:val="28"/>
          <w:szCs w:val="28"/>
        </w:rPr>
        <w:t>y</w:t>
      </w:r>
      <w:r w:rsidR="00FB3D93">
        <w:rPr>
          <w:rFonts w:ascii="Twinkl" w:hAnsi="Twinkl"/>
          <w:sz w:val="28"/>
          <w:szCs w:val="28"/>
        </w:rPr>
        <w:t xml:space="preserve"> their children into their class</w:t>
      </w:r>
      <w:r w:rsidR="004B2432">
        <w:rPr>
          <w:rFonts w:ascii="Twinkl" w:hAnsi="Twinkl"/>
          <w:sz w:val="28"/>
          <w:szCs w:val="28"/>
        </w:rPr>
        <w:t>.</w:t>
      </w:r>
      <w:r w:rsidR="00FB3D93">
        <w:rPr>
          <w:rFonts w:ascii="Twinkl" w:hAnsi="Twinkl"/>
          <w:sz w:val="28"/>
          <w:szCs w:val="28"/>
        </w:rPr>
        <w:t xml:space="preserve"> The class teacher will be at the door </w:t>
      </w:r>
      <w:r w:rsidR="006E0119">
        <w:rPr>
          <w:rFonts w:ascii="Twinkl" w:hAnsi="Twinkl"/>
          <w:sz w:val="28"/>
          <w:szCs w:val="28"/>
        </w:rPr>
        <w:t>to gre</w:t>
      </w:r>
      <w:r w:rsidR="00D16CD1">
        <w:rPr>
          <w:rFonts w:ascii="Twinkl" w:hAnsi="Twinkl"/>
          <w:sz w:val="28"/>
          <w:szCs w:val="28"/>
        </w:rPr>
        <w:t>e</w:t>
      </w:r>
      <w:r w:rsidR="006E0119">
        <w:rPr>
          <w:rFonts w:ascii="Twinkl" w:hAnsi="Twinkl"/>
          <w:sz w:val="28"/>
          <w:szCs w:val="28"/>
        </w:rPr>
        <w:t>t you and your child.</w:t>
      </w:r>
      <w:r w:rsidR="00FB3D93">
        <w:rPr>
          <w:rFonts w:ascii="Twinkl" w:hAnsi="Twinkl"/>
          <w:sz w:val="28"/>
          <w:szCs w:val="28"/>
        </w:rPr>
        <w:t xml:space="preserve"> </w:t>
      </w:r>
    </w:p>
    <w:p w14:paraId="44E68C5E" w14:textId="1E8CDB2C" w:rsidR="00856A43" w:rsidRPr="00F84865" w:rsidRDefault="008E1DFB" w:rsidP="00856A43">
      <w:pPr>
        <w:autoSpaceDE w:val="0"/>
        <w:autoSpaceDN w:val="0"/>
        <w:adjustRightInd w:val="0"/>
        <w:spacing w:line="276" w:lineRule="auto"/>
        <w:jc w:val="both"/>
        <w:rPr>
          <w:rFonts w:ascii="Century Gothic" w:hAnsi="Century Gothic"/>
          <w:sz w:val="26"/>
          <w:szCs w:val="26"/>
        </w:rPr>
      </w:pPr>
      <w:r w:rsidRPr="00DA2EE3">
        <w:rPr>
          <w:rFonts w:ascii="Twinkl" w:hAnsi="Twinkl"/>
          <w:sz w:val="28"/>
          <w:szCs w:val="28"/>
        </w:rPr>
        <w:t>We register the children at 8</w:t>
      </w:r>
      <w:r w:rsidR="00B241B9" w:rsidRPr="00DA2EE3">
        <w:rPr>
          <w:rFonts w:ascii="Twinkl" w:hAnsi="Twinkl"/>
          <w:sz w:val="28"/>
          <w:szCs w:val="28"/>
        </w:rPr>
        <w:t>:55</w:t>
      </w:r>
      <w:r w:rsidR="00DD347E" w:rsidRPr="00DA2EE3">
        <w:rPr>
          <w:rFonts w:ascii="Twinkl" w:hAnsi="Twinkl"/>
          <w:sz w:val="28"/>
          <w:szCs w:val="28"/>
        </w:rPr>
        <w:t>, therefore, it is important to arrive punctually</w:t>
      </w:r>
      <w:r w:rsidR="00316B3D" w:rsidRPr="00DA2EE3">
        <w:rPr>
          <w:rFonts w:ascii="Twinkl" w:hAnsi="Twinkl"/>
          <w:sz w:val="28"/>
          <w:szCs w:val="28"/>
        </w:rPr>
        <w:t xml:space="preserve"> to ensure your child has a calm start </w:t>
      </w:r>
      <w:r w:rsidR="000704ED" w:rsidRPr="00DA2EE3">
        <w:rPr>
          <w:rFonts w:ascii="Twinkl" w:hAnsi="Twinkl"/>
          <w:sz w:val="28"/>
          <w:szCs w:val="28"/>
        </w:rPr>
        <w:t>to the day.</w:t>
      </w:r>
      <w:r w:rsidR="00856A43" w:rsidRPr="00DA2EE3">
        <w:rPr>
          <w:rFonts w:ascii="Twinkl" w:hAnsi="Twinkl"/>
          <w:sz w:val="28"/>
          <w:szCs w:val="28"/>
        </w:rPr>
        <w:t xml:space="preserve"> After registration and assembly, lessons begin. Generally English and Maths lessons make up the morning, but there is a recreation break for all pupils for 15 to 20 minutes, sometime between 10:</w:t>
      </w:r>
      <w:r w:rsidR="008502B4">
        <w:rPr>
          <w:rFonts w:ascii="Twinkl" w:hAnsi="Twinkl"/>
          <w:sz w:val="28"/>
          <w:szCs w:val="28"/>
        </w:rPr>
        <w:t>2</w:t>
      </w:r>
      <w:r w:rsidR="00856A43" w:rsidRPr="00DA2EE3">
        <w:rPr>
          <w:rFonts w:ascii="Twinkl" w:hAnsi="Twinkl"/>
          <w:sz w:val="28"/>
          <w:szCs w:val="28"/>
        </w:rPr>
        <w:t>0 am and 11</w:t>
      </w:r>
      <w:r w:rsidR="008502B4">
        <w:rPr>
          <w:rFonts w:ascii="Twinkl" w:hAnsi="Twinkl"/>
          <w:sz w:val="28"/>
          <w:szCs w:val="28"/>
        </w:rPr>
        <w:t>:00</w:t>
      </w:r>
      <w:r w:rsidR="00856A43" w:rsidRPr="00DA2EE3">
        <w:rPr>
          <w:rFonts w:ascii="Twinkl" w:hAnsi="Twinkl"/>
          <w:sz w:val="28"/>
          <w:szCs w:val="28"/>
        </w:rPr>
        <w:t xml:space="preserve"> am, depending on age. We stagger playtimes in order to give children as much room to run about in</w:t>
      </w:r>
      <w:r w:rsidR="00856A43" w:rsidRPr="00856A43">
        <w:rPr>
          <w:rFonts w:ascii="Twinkl" w:hAnsi="Twinkl"/>
          <w:sz w:val="26"/>
          <w:szCs w:val="26"/>
        </w:rPr>
        <w:t>.</w:t>
      </w:r>
    </w:p>
    <w:p w14:paraId="627633AC" w14:textId="6C0D5B70" w:rsidR="00F3630C" w:rsidRDefault="00413B44" w:rsidP="00F3630C">
      <w:pPr>
        <w:autoSpaceDE w:val="0"/>
        <w:autoSpaceDN w:val="0"/>
        <w:adjustRightInd w:val="0"/>
        <w:spacing w:line="276" w:lineRule="auto"/>
        <w:jc w:val="both"/>
        <w:rPr>
          <w:rFonts w:ascii="Twinkl" w:hAnsi="Twinkl"/>
          <w:sz w:val="28"/>
          <w:szCs w:val="28"/>
        </w:rPr>
      </w:pPr>
      <w:r>
        <w:rPr>
          <w:rFonts w:ascii="Twinkl" w:hAnsi="Twinkl"/>
          <w:sz w:val="28"/>
          <w:szCs w:val="28"/>
        </w:rPr>
        <w:t>L</w:t>
      </w:r>
      <w:r w:rsidR="00F3630C" w:rsidRPr="00F3630C">
        <w:rPr>
          <w:rFonts w:ascii="Twinkl" w:hAnsi="Twinkl"/>
          <w:sz w:val="28"/>
          <w:szCs w:val="28"/>
        </w:rPr>
        <w:t xml:space="preserve">unch periods start from </w:t>
      </w:r>
      <w:r w:rsidR="00C127C6">
        <w:rPr>
          <w:rFonts w:ascii="Twinkl" w:hAnsi="Twinkl"/>
          <w:sz w:val="28"/>
          <w:szCs w:val="28"/>
        </w:rPr>
        <w:t>12:15</w:t>
      </w:r>
      <w:r w:rsidR="00F3630C" w:rsidRPr="00F3630C">
        <w:rPr>
          <w:rFonts w:ascii="Twinkl" w:hAnsi="Twinkl"/>
          <w:sz w:val="28"/>
          <w:szCs w:val="28"/>
        </w:rPr>
        <w:t xml:space="preserve"> for about an hour. All Reception, Year 1 and Year 2 children may have a lunch free of charge, called a Universal School Meal, but please note this is not the same as a free school meal entitlement. Families with an entitlement to free school meals receive other support as part of the welfare benefits system. The school also receives additional funding from central Government to support these pupils. </w:t>
      </w:r>
    </w:p>
    <w:p w14:paraId="2E72FE7F" w14:textId="7AFA4304" w:rsidR="00885181" w:rsidRDefault="00885181" w:rsidP="00885181">
      <w:pPr>
        <w:autoSpaceDE w:val="0"/>
        <w:autoSpaceDN w:val="0"/>
        <w:adjustRightInd w:val="0"/>
        <w:spacing w:line="276" w:lineRule="auto"/>
        <w:jc w:val="both"/>
        <w:rPr>
          <w:rFonts w:ascii="Twinkl" w:hAnsi="Twinkl"/>
          <w:sz w:val="28"/>
          <w:szCs w:val="28"/>
        </w:rPr>
      </w:pPr>
      <w:r w:rsidRPr="00885181">
        <w:rPr>
          <w:rFonts w:ascii="Twinkl" w:hAnsi="Twinkl"/>
          <w:sz w:val="28"/>
          <w:szCs w:val="28"/>
        </w:rPr>
        <w:t>After lunch, the children return to class for afternoon learning before being dismissed at 3</w:t>
      </w:r>
      <w:r w:rsidR="00032D72">
        <w:rPr>
          <w:rFonts w:ascii="Twinkl" w:hAnsi="Twinkl"/>
          <w:sz w:val="28"/>
          <w:szCs w:val="28"/>
        </w:rPr>
        <w:t>:15</w:t>
      </w:r>
      <w:r w:rsidRPr="00885181">
        <w:rPr>
          <w:rFonts w:ascii="Twinkl" w:hAnsi="Twinkl"/>
          <w:sz w:val="28"/>
          <w:szCs w:val="28"/>
        </w:rPr>
        <w:t xml:space="preserve">pm. From </w:t>
      </w:r>
      <w:r w:rsidR="00032D72">
        <w:rPr>
          <w:rFonts w:ascii="Twinkl" w:hAnsi="Twinkl"/>
          <w:sz w:val="28"/>
          <w:szCs w:val="28"/>
        </w:rPr>
        <w:t>3:10</w:t>
      </w:r>
      <w:r w:rsidRPr="00885181">
        <w:rPr>
          <w:rFonts w:ascii="Twinkl" w:hAnsi="Twinkl"/>
          <w:sz w:val="28"/>
          <w:szCs w:val="28"/>
        </w:rPr>
        <w:t xml:space="preserve">pm, the gates from the Avenue are opened and parents congregate on the MUGA playground and wait for their children to be dismissed to them. </w:t>
      </w:r>
    </w:p>
    <w:p w14:paraId="0EDFC640" w14:textId="77777777" w:rsidR="00896882" w:rsidRDefault="00896882" w:rsidP="00885181">
      <w:pPr>
        <w:autoSpaceDE w:val="0"/>
        <w:autoSpaceDN w:val="0"/>
        <w:adjustRightInd w:val="0"/>
        <w:spacing w:line="276" w:lineRule="auto"/>
        <w:jc w:val="both"/>
        <w:rPr>
          <w:rFonts w:ascii="Twinkl" w:hAnsi="Twinkl"/>
          <w:sz w:val="28"/>
          <w:szCs w:val="28"/>
        </w:rPr>
      </w:pPr>
    </w:p>
    <w:p w14:paraId="60E1296D" w14:textId="77777777" w:rsidR="00896882" w:rsidRDefault="00896882" w:rsidP="00885181">
      <w:pPr>
        <w:autoSpaceDE w:val="0"/>
        <w:autoSpaceDN w:val="0"/>
        <w:adjustRightInd w:val="0"/>
        <w:spacing w:line="276" w:lineRule="auto"/>
        <w:jc w:val="both"/>
        <w:rPr>
          <w:rFonts w:ascii="Twinkl" w:hAnsi="Twinkl"/>
          <w:sz w:val="28"/>
          <w:szCs w:val="28"/>
        </w:rPr>
      </w:pPr>
    </w:p>
    <w:p w14:paraId="2FFBB91D" w14:textId="77777777" w:rsidR="00896882" w:rsidRDefault="00896882" w:rsidP="00885181">
      <w:pPr>
        <w:autoSpaceDE w:val="0"/>
        <w:autoSpaceDN w:val="0"/>
        <w:adjustRightInd w:val="0"/>
        <w:spacing w:line="276" w:lineRule="auto"/>
        <w:jc w:val="both"/>
        <w:rPr>
          <w:rFonts w:ascii="Twinkl" w:hAnsi="Twinkl"/>
          <w:sz w:val="28"/>
          <w:szCs w:val="28"/>
        </w:rPr>
      </w:pPr>
    </w:p>
    <w:p w14:paraId="094A5C30" w14:textId="77777777" w:rsidR="00896882" w:rsidRDefault="00896882" w:rsidP="00885181">
      <w:pPr>
        <w:autoSpaceDE w:val="0"/>
        <w:autoSpaceDN w:val="0"/>
        <w:adjustRightInd w:val="0"/>
        <w:spacing w:line="276" w:lineRule="auto"/>
        <w:jc w:val="both"/>
        <w:rPr>
          <w:rFonts w:ascii="Twinkl" w:hAnsi="Twinkl"/>
          <w:sz w:val="28"/>
          <w:szCs w:val="28"/>
        </w:rPr>
      </w:pPr>
    </w:p>
    <w:p w14:paraId="52DF33AA" w14:textId="6C3C4CDF" w:rsidR="00896882" w:rsidRPr="00027BB9" w:rsidRDefault="0008386C" w:rsidP="00896882">
      <w:pPr>
        <w:autoSpaceDE w:val="0"/>
        <w:autoSpaceDN w:val="0"/>
        <w:adjustRightInd w:val="0"/>
        <w:jc w:val="both"/>
        <w:rPr>
          <w:rFonts w:ascii="Twinkl" w:hAnsi="Twinkl" w:cs="TTFFA98F90t00"/>
          <w:b/>
          <w:color w:val="C00000"/>
          <w:sz w:val="40"/>
          <w:szCs w:val="40"/>
        </w:rPr>
      </w:pPr>
      <w:r w:rsidRPr="00027BB9">
        <w:rPr>
          <w:rFonts w:ascii="Twinkl" w:hAnsi="Twinkl" w:cs="TTFFA98F90t00"/>
          <w:b/>
          <w:color w:val="C00000"/>
          <w:sz w:val="40"/>
          <w:szCs w:val="40"/>
        </w:rPr>
        <w:t xml:space="preserve">SCHOOL UNIFORM </w:t>
      </w:r>
    </w:p>
    <w:p w14:paraId="2E3E1835" w14:textId="0499AB7B" w:rsidR="00F34AF1" w:rsidRDefault="00896882" w:rsidP="00430D34">
      <w:pPr>
        <w:autoSpaceDE w:val="0"/>
        <w:autoSpaceDN w:val="0"/>
        <w:adjustRightInd w:val="0"/>
        <w:spacing w:line="276" w:lineRule="auto"/>
        <w:jc w:val="both"/>
        <w:rPr>
          <w:rFonts w:ascii="Twinkl" w:hAnsi="Twinkl" w:cs="TTFFA98F90t00"/>
          <w:sz w:val="28"/>
          <w:szCs w:val="28"/>
        </w:rPr>
      </w:pPr>
      <w:r w:rsidRPr="00430D34">
        <w:rPr>
          <w:rFonts w:ascii="Twinkl" w:hAnsi="Twinkl" w:cs="TTFFA98F90t00"/>
          <w:sz w:val="28"/>
          <w:szCs w:val="28"/>
        </w:rPr>
        <w:t xml:space="preserve">School uniform promotes a sense of togetherness and belonging as it differentiates between Bourton Primary children and children from other schools. </w:t>
      </w:r>
      <w:r w:rsidR="00430D34" w:rsidRPr="00430D34">
        <w:rPr>
          <w:rFonts w:ascii="Twinkl" w:hAnsi="Twinkl" w:cs="TTFFA98F90t00"/>
          <w:sz w:val="28"/>
          <w:szCs w:val="28"/>
        </w:rPr>
        <w:t xml:space="preserve">Our school colours are grey, white and burgundy red. We require all children, while at school, to wear school uniform or school colours. </w:t>
      </w:r>
      <w:r w:rsidR="009479E3">
        <w:rPr>
          <w:rFonts w:ascii="Twinkl" w:hAnsi="Twinkl" w:cs="TTFFA98F90t00"/>
          <w:sz w:val="28"/>
          <w:szCs w:val="28"/>
        </w:rPr>
        <w:t>W</w:t>
      </w:r>
      <w:r w:rsidR="00430D34" w:rsidRPr="00430D34">
        <w:rPr>
          <w:rFonts w:ascii="Twinkl" w:hAnsi="Twinkl" w:cs="TTFFA98F90t00"/>
          <w:sz w:val="28"/>
          <w:szCs w:val="28"/>
        </w:rPr>
        <w:t>e have no school policy for coats</w:t>
      </w:r>
      <w:r w:rsidR="005F17C3">
        <w:rPr>
          <w:rFonts w:ascii="Twinkl" w:hAnsi="Twinkl" w:cs="TTFFA98F90t00"/>
          <w:sz w:val="28"/>
          <w:szCs w:val="28"/>
        </w:rPr>
        <w:t>.</w:t>
      </w:r>
      <w:r w:rsidR="00430D34" w:rsidRPr="00430D34">
        <w:rPr>
          <w:rFonts w:ascii="Twinkl" w:hAnsi="Twinkl" w:cs="TTFFA98F90t00"/>
          <w:sz w:val="28"/>
          <w:szCs w:val="28"/>
        </w:rPr>
        <w:t xml:space="preserve"> Sensible shoes must be worn and for safety reasons, no backless shoes, crocs or high heels are permitted. All new Reception, Year 1 &amp; 2 pupils to our school are provided with a book bag, which is funded through our parent’s association, FoBS (Friends of Bourton School).</w:t>
      </w:r>
    </w:p>
    <w:p w14:paraId="29BDA08C" w14:textId="749FB70B" w:rsidR="00270CE9" w:rsidRPr="00F34AF1" w:rsidRDefault="00270CE9" w:rsidP="00430D34">
      <w:pPr>
        <w:autoSpaceDE w:val="0"/>
        <w:autoSpaceDN w:val="0"/>
        <w:adjustRightInd w:val="0"/>
        <w:spacing w:line="276" w:lineRule="auto"/>
        <w:jc w:val="both"/>
        <w:rPr>
          <w:rFonts w:ascii="Twinkl" w:hAnsi="Twinkl" w:cs="TTFFA98F90t00"/>
          <w:sz w:val="28"/>
          <w:szCs w:val="28"/>
        </w:rPr>
      </w:pPr>
      <w:r w:rsidRPr="00270CE9">
        <w:rPr>
          <w:rFonts w:ascii="Twinkl" w:hAnsi="Twinkl"/>
          <w:sz w:val="28"/>
          <w:szCs w:val="28"/>
        </w:rPr>
        <w:t>Our school uniform consists of</w:t>
      </w:r>
      <w:r>
        <w:rPr>
          <w:rFonts w:ascii="Twinkl" w:hAnsi="Twinkl"/>
          <w:sz w:val="28"/>
          <w:szCs w:val="28"/>
        </w:rPr>
        <w:t>:</w:t>
      </w:r>
    </w:p>
    <w:p w14:paraId="7D9240CB" w14:textId="29DECC10" w:rsidR="00270CE9" w:rsidRPr="009748CD" w:rsidRDefault="00B76A23" w:rsidP="00270CE9">
      <w:pPr>
        <w:pStyle w:val="ListParagraph"/>
        <w:numPr>
          <w:ilvl w:val="0"/>
          <w:numId w:val="1"/>
        </w:numPr>
        <w:autoSpaceDE w:val="0"/>
        <w:autoSpaceDN w:val="0"/>
        <w:adjustRightInd w:val="0"/>
        <w:spacing w:line="276" w:lineRule="auto"/>
        <w:jc w:val="both"/>
        <w:rPr>
          <w:rFonts w:ascii="Twinkl" w:hAnsi="Twinkl" w:cs="TTFFA98F90t00"/>
          <w:sz w:val="28"/>
          <w:szCs w:val="28"/>
        </w:rPr>
      </w:pPr>
      <w:r w:rsidRPr="009748CD">
        <w:rPr>
          <w:rFonts w:ascii="Twinkl" w:hAnsi="Twinkl" w:cs="Arial"/>
          <w:color w:val="222222"/>
          <w:sz w:val="28"/>
          <w:szCs w:val="28"/>
        </w:rPr>
        <w:t xml:space="preserve">A </w:t>
      </w:r>
      <w:r w:rsidR="009F28B5" w:rsidRPr="00430D34">
        <w:rPr>
          <w:rFonts w:ascii="Twinkl" w:hAnsi="Twinkl" w:cs="TTFFA98F90t00"/>
          <w:sz w:val="28"/>
          <w:szCs w:val="28"/>
        </w:rPr>
        <w:t>burgundy red</w:t>
      </w:r>
      <w:r w:rsidRPr="009748CD">
        <w:rPr>
          <w:rFonts w:ascii="Twinkl" w:hAnsi="Twinkl" w:cs="Arial"/>
          <w:color w:val="222222"/>
          <w:sz w:val="28"/>
          <w:szCs w:val="28"/>
        </w:rPr>
        <w:t xml:space="preserve"> sweatshirt or cardigan with the school logo</w:t>
      </w:r>
      <w:r w:rsidR="009F28B5">
        <w:rPr>
          <w:rFonts w:ascii="Twinkl" w:hAnsi="Twinkl" w:cs="Arial"/>
          <w:color w:val="222222"/>
          <w:sz w:val="28"/>
          <w:szCs w:val="28"/>
        </w:rPr>
        <w:t>.</w:t>
      </w:r>
    </w:p>
    <w:p w14:paraId="3A5A8AA2" w14:textId="63473DAE" w:rsidR="00023B39" w:rsidRPr="009748CD" w:rsidRDefault="00023B39" w:rsidP="00270CE9">
      <w:pPr>
        <w:pStyle w:val="ListParagraph"/>
        <w:numPr>
          <w:ilvl w:val="0"/>
          <w:numId w:val="1"/>
        </w:numPr>
        <w:autoSpaceDE w:val="0"/>
        <w:autoSpaceDN w:val="0"/>
        <w:adjustRightInd w:val="0"/>
        <w:spacing w:line="276" w:lineRule="auto"/>
        <w:jc w:val="both"/>
        <w:rPr>
          <w:rFonts w:ascii="Twinkl" w:hAnsi="Twinkl" w:cs="TTFFA98F90t00"/>
          <w:sz w:val="28"/>
          <w:szCs w:val="28"/>
        </w:rPr>
      </w:pPr>
      <w:r w:rsidRPr="009748CD">
        <w:rPr>
          <w:rFonts w:ascii="Twinkl" w:hAnsi="Twinkl" w:cs="Arial"/>
          <w:color w:val="222222"/>
          <w:sz w:val="28"/>
          <w:szCs w:val="28"/>
        </w:rPr>
        <w:t>A white polo shirt with or without the school logo</w:t>
      </w:r>
      <w:r w:rsidR="009F28B5">
        <w:rPr>
          <w:rFonts w:ascii="Twinkl" w:hAnsi="Twinkl" w:cs="Arial"/>
          <w:color w:val="222222"/>
          <w:sz w:val="28"/>
          <w:szCs w:val="28"/>
        </w:rPr>
        <w:t>.</w:t>
      </w:r>
    </w:p>
    <w:p w14:paraId="588DBC18" w14:textId="3F161B12" w:rsidR="00023B39" w:rsidRPr="009748CD" w:rsidRDefault="00D52B16" w:rsidP="00270CE9">
      <w:pPr>
        <w:pStyle w:val="ListParagraph"/>
        <w:numPr>
          <w:ilvl w:val="0"/>
          <w:numId w:val="1"/>
        </w:numPr>
        <w:autoSpaceDE w:val="0"/>
        <w:autoSpaceDN w:val="0"/>
        <w:adjustRightInd w:val="0"/>
        <w:spacing w:line="276" w:lineRule="auto"/>
        <w:jc w:val="both"/>
        <w:rPr>
          <w:rFonts w:ascii="Twinkl" w:hAnsi="Twinkl" w:cs="TTFFA98F90t00"/>
          <w:sz w:val="28"/>
          <w:szCs w:val="28"/>
        </w:rPr>
      </w:pPr>
      <w:r w:rsidRPr="009748CD">
        <w:rPr>
          <w:rFonts w:ascii="Twinkl" w:hAnsi="Twinkl" w:cs="Arial"/>
          <w:color w:val="222222"/>
          <w:sz w:val="28"/>
          <w:szCs w:val="28"/>
        </w:rPr>
        <w:t>A grey skirt, pinafore dress or smart dark trousers</w:t>
      </w:r>
      <w:r w:rsidR="009F28B5">
        <w:rPr>
          <w:rFonts w:ascii="Twinkl" w:hAnsi="Twinkl" w:cs="Arial"/>
          <w:color w:val="222222"/>
          <w:sz w:val="28"/>
          <w:szCs w:val="28"/>
        </w:rPr>
        <w:t>.</w:t>
      </w:r>
    </w:p>
    <w:p w14:paraId="140C4AB5" w14:textId="4E1959BB" w:rsidR="00D52B16" w:rsidRPr="009748CD" w:rsidRDefault="006B17D6" w:rsidP="00270CE9">
      <w:pPr>
        <w:pStyle w:val="ListParagraph"/>
        <w:numPr>
          <w:ilvl w:val="0"/>
          <w:numId w:val="1"/>
        </w:numPr>
        <w:autoSpaceDE w:val="0"/>
        <w:autoSpaceDN w:val="0"/>
        <w:adjustRightInd w:val="0"/>
        <w:spacing w:line="276" w:lineRule="auto"/>
        <w:jc w:val="both"/>
        <w:rPr>
          <w:rFonts w:ascii="Twinkl" w:hAnsi="Twinkl" w:cs="TTFFA98F90t00"/>
          <w:sz w:val="28"/>
          <w:szCs w:val="28"/>
        </w:rPr>
      </w:pPr>
      <w:r w:rsidRPr="009748CD">
        <w:rPr>
          <w:rFonts w:ascii="Twinkl" w:hAnsi="Twinkl" w:cs="TTFFA98F90t00"/>
          <w:sz w:val="28"/>
          <w:szCs w:val="28"/>
        </w:rPr>
        <w:t>Grey trousers or shorts</w:t>
      </w:r>
      <w:r w:rsidR="009F28B5">
        <w:rPr>
          <w:rFonts w:ascii="Twinkl" w:hAnsi="Twinkl" w:cs="TTFFA98F90t00"/>
          <w:sz w:val="28"/>
          <w:szCs w:val="28"/>
        </w:rPr>
        <w:t>.</w:t>
      </w:r>
    </w:p>
    <w:p w14:paraId="4F4F7085" w14:textId="3D942CC1" w:rsidR="000674AC" w:rsidRPr="009748CD" w:rsidRDefault="000674AC" w:rsidP="00270CE9">
      <w:pPr>
        <w:pStyle w:val="ListParagraph"/>
        <w:numPr>
          <w:ilvl w:val="0"/>
          <w:numId w:val="1"/>
        </w:numPr>
        <w:autoSpaceDE w:val="0"/>
        <w:autoSpaceDN w:val="0"/>
        <w:adjustRightInd w:val="0"/>
        <w:spacing w:line="276" w:lineRule="auto"/>
        <w:jc w:val="both"/>
        <w:rPr>
          <w:rFonts w:ascii="Twinkl" w:hAnsi="Twinkl" w:cs="TTFFA98F90t00"/>
          <w:sz w:val="28"/>
          <w:szCs w:val="28"/>
        </w:rPr>
      </w:pPr>
      <w:r w:rsidRPr="009748CD">
        <w:rPr>
          <w:rFonts w:ascii="Twinkl" w:hAnsi="Twinkl" w:cs="TTFFA98F90t00"/>
          <w:sz w:val="28"/>
          <w:szCs w:val="28"/>
        </w:rPr>
        <w:t>Black shoes</w:t>
      </w:r>
      <w:r w:rsidR="009F28B5">
        <w:rPr>
          <w:rFonts w:ascii="Twinkl" w:hAnsi="Twinkl" w:cs="TTFFA98F90t00"/>
          <w:sz w:val="28"/>
          <w:szCs w:val="28"/>
        </w:rPr>
        <w:t>.</w:t>
      </w:r>
    </w:p>
    <w:p w14:paraId="13C12769" w14:textId="7885CF70" w:rsidR="00F3630C" w:rsidRPr="00374306" w:rsidRDefault="009748CD" w:rsidP="00F3630C">
      <w:pPr>
        <w:pStyle w:val="ListParagraph"/>
        <w:numPr>
          <w:ilvl w:val="0"/>
          <w:numId w:val="1"/>
        </w:numPr>
        <w:autoSpaceDE w:val="0"/>
        <w:autoSpaceDN w:val="0"/>
        <w:adjustRightInd w:val="0"/>
        <w:spacing w:line="276" w:lineRule="auto"/>
        <w:jc w:val="both"/>
        <w:rPr>
          <w:rFonts w:ascii="Twinkl" w:hAnsi="Twinkl" w:cs="TTFFA98F90t00"/>
          <w:sz w:val="28"/>
          <w:szCs w:val="28"/>
        </w:rPr>
      </w:pPr>
      <w:r w:rsidRPr="009748CD">
        <w:rPr>
          <w:rFonts w:ascii="Twinkl" w:hAnsi="Twinkl"/>
          <w:sz w:val="28"/>
          <w:szCs w:val="28"/>
        </w:rPr>
        <w:t>Red checked summer dresses</w:t>
      </w:r>
      <w:r w:rsidR="009F28B5">
        <w:rPr>
          <w:rFonts w:ascii="Twinkl" w:hAnsi="Twinkl"/>
          <w:sz w:val="28"/>
          <w:szCs w:val="28"/>
        </w:rPr>
        <w:t>.</w:t>
      </w:r>
    </w:p>
    <w:p w14:paraId="1A605B4E" w14:textId="38928F86" w:rsidR="004B2432" w:rsidRDefault="003D02B4" w:rsidP="004D3538">
      <w:pPr>
        <w:autoSpaceDE w:val="0"/>
        <w:autoSpaceDN w:val="0"/>
        <w:adjustRightInd w:val="0"/>
        <w:spacing w:line="276" w:lineRule="auto"/>
        <w:jc w:val="both"/>
        <w:rPr>
          <w:rStyle w:val="Hyperlink"/>
          <w:rFonts w:ascii="Twinkl" w:hAnsi="Twinkl" w:cs="Arial"/>
          <w:color w:val="000000"/>
          <w:sz w:val="36"/>
          <w:szCs w:val="36"/>
          <w:u w:val="none"/>
        </w:rPr>
      </w:pPr>
      <w:hyperlink r:id="rId7" w:tgtFrame="_blank" w:history="1">
        <w:r w:rsidR="002103DE" w:rsidRPr="002103DE">
          <w:rPr>
            <w:rStyle w:val="Hyperlink"/>
            <w:rFonts w:ascii="Twinkl" w:hAnsi="Twinkl" w:cs="Arial"/>
            <w:color w:val="000000"/>
            <w:sz w:val="36"/>
            <w:szCs w:val="36"/>
            <w:u w:val="none"/>
          </w:rPr>
          <w:t>Optional:</w:t>
        </w:r>
      </w:hyperlink>
      <w:r w:rsidR="002103DE" w:rsidRPr="002103DE">
        <w:rPr>
          <w:rFonts w:ascii="Twinkl" w:hAnsi="Twinkl" w:cs="Arial"/>
          <w:color w:val="222222"/>
          <w:sz w:val="36"/>
          <w:szCs w:val="36"/>
        </w:rPr>
        <w:t xml:space="preserve"> </w:t>
      </w:r>
      <w:hyperlink r:id="rId8" w:tgtFrame="_blank" w:history="1">
        <w:r w:rsidR="002103DE" w:rsidRPr="002103DE">
          <w:rPr>
            <w:rStyle w:val="Hyperlink"/>
            <w:rFonts w:ascii="Twinkl" w:hAnsi="Twinkl" w:cs="Arial"/>
            <w:color w:val="000000"/>
            <w:sz w:val="36"/>
            <w:szCs w:val="36"/>
            <w:u w:val="none"/>
          </w:rPr>
          <w:t>reversible shower jacket with the school logo.</w:t>
        </w:r>
      </w:hyperlink>
    </w:p>
    <w:p w14:paraId="4B2EA83D" w14:textId="77777777" w:rsidR="00554EDD" w:rsidRPr="002103DE" w:rsidRDefault="00554EDD" w:rsidP="004D3538">
      <w:pPr>
        <w:autoSpaceDE w:val="0"/>
        <w:autoSpaceDN w:val="0"/>
        <w:adjustRightInd w:val="0"/>
        <w:spacing w:line="276" w:lineRule="auto"/>
        <w:jc w:val="both"/>
        <w:rPr>
          <w:rFonts w:ascii="Twinkl" w:hAnsi="Twinkl"/>
          <w:sz w:val="36"/>
          <w:szCs w:val="36"/>
        </w:rPr>
      </w:pPr>
    </w:p>
    <w:p w14:paraId="587060DC" w14:textId="5E244F4A" w:rsidR="00DC3899" w:rsidRDefault="003C721D">
      <w:pPr>
        <w:rPr>
          <w:noProof/>
        </w:rPr>
      </w:pPr>
      <w:r w:rsidRPr="00973149">
        <w:rPr>
          <w:noProof/>
        </w:rPr>
        <w:drawing>
          <wp:inline distT="0" distB="0" distL="0" distR="0" wp14:anchorId="698C9A1E" wp14:editId="14C798D7">
            <wp:extent cx="1553127" cy="198882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0800000" flipV="1">
                      <a:off x="0" y="0"/>
                      <a:ext cx="1571667" cy="2012560"/>
                    </a:xfrm>
                    <a:prstGeom prst="rect">
                      <a:avLst/>
                    </a:prstGeom>
                  </pic:spPr>
                </pic:pic>
              </a:graphicData>
            </a:graphic>
          </wp:inline>
        </w:drawing>
      </w:r>
      <w:r w:rsidR="00C61581">
        <w:rPr>
          <w:noProof/>
        </w:rPr>
        <w:t xml:space="preserve">          </w:t>
      </w:r>
      <w:r w:rsidR="0025738F" w:rsidRPr="00973149">
        <w:rPr>
          <w:noProof/>
        </w:rPr>
        <w:drawing>
          <wp:inline distT="0" distB="0" distL="0" distR="0" wp14:anchorId="6D34DCD4" wp14:editId="252D35F2">
            <wp:extent cx="1581714" cy="18135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V="1">
                      <a:off x="0" y="0"/>
                      <a:ext cx="1584650" cy="1816926"/>
                    </a:xfrm>
                    <a:prstGeom prst="rect">
                      <a:avLst/>
                    </a:prstGeom>
                  </pic:spPr>
                </pic:pic>
              </a:graphicData>
            </a:graphic>
          </wp:inline>
        </w:drawing>
      </w:r>
      <w:r w:rsidR="00C61581">
        <w:rPr>
          <w:noProof/>
        </w:rPr>
        <w:t xml:space="preserve">                  </w:t>
      </w:r>
      <w:r w:rsidR="00C61581" w:rsidRPr="00973149">
        <w:rPr>
          <w:noProof/>
        </w:rPr>
        <w:drawing>
          <wp:inline distT="0" distB="0" distL="0" distR="0" wp14:anchorId="1E7BED08" wp14:editId="26E008F6">
            <wp:extent cx="1524000" cy="16958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0800000" flipV="1">
                      <a:off x="0" y="0"/>
                      <a:ext cx="1555729" cy="1731153"/>
                    </a:xfrm>
                    <a:prstGeom prst="rect">
                      <a:avLst/>
                    </a:prstGeom>
                  </pic:spPr>
                </pic:pic>
              </a:graphicData>
            </a:graphic>
          </wp:inline>
        </w:drawing>
      </w:r>
    </w:p>
    <w:p w14:paraId="162D81E9" w14:textId="77777777" w:rsidR="00F34AF1" w:rsidRDefault="00F34AF1" w:rsidP="00374306">
      <w:pPr>
        <w:autoSpaceDE w:val="0"/>
        <w:autoSpaceDN w:val="0"/>
        <w:adjustRightInd w:val="0"/>
        <w:spacing w:line="276" w:lineRule="auto"/>
        <w:jc w:val="both"/>
        <w:rPr>
          <w:rFonts w:ascii="Twinkl" w:hAnsi="Twinkl" w:cs="TTFFAA6198t00"/>
          <w:b/>
          <w:color w:val="C45911" w:themeColor="accent2" w:themeShade="BF"/>
          <w:sz w:val="32"/>
          <w:szCs w:val="28"/>
        </w:rPr>
      </w:pPr>
    </w:p>
    <w:p w14:paraId="3CB4657E" w14:textId="77777777" w:rsidR="00F34AF1" w:rsidRDefault="00F34AF1" w:rsidP="00374306">
      <w:pPr>
        <w:autoSpaceDE w:val="0"/>
        <w:autoSpaceDN w:val="0"/>
        <w:adjustRightInd w:val="0"/>
        <w:spacing w:line="276" w:lineRule="auto"/>
        <w:jc w:val="both"/>
        <w:rPr>
          <w:rFonts w:ascii="Twinkl" w:hAnsi="Twinkl" w:cs="TTFFAA6198t00"/>
          <w:b/>
          <w:color w:val="C45911" w:themeColor="accent2" w:themeShade="BF"/>
          <w:sz w:val="32"/>
          <w:szCs w:val="28"/>
        </w:rPr>
      </w:pPr>
    </w:p>
    <w:p w14:paraId="664982D7" w14:textId="5857C46E" w:rsidR="00374306" w:rsidRPr="00027BB9" w:rsidRDefault="00027BB9" w:rsidP="00374306">
      <w:pPr>
        <w:autoSpaceDE w:val="0"/>
        <w:autoSpaceDN w:val="0"/>
        <w:adjustRightInd w:val="0"/>
        <w:spacing w:line="276" w:lineRule="auto"/>
        <w:jc w:val="both"/>
        <w:rPr>
          <w:rFonts w:ascii="Twinkl" w:hAnsi="Twinkl" w:cs="TTFFAA6198t00"/>
          <w:b/>
          <w:color w:val="C00000"/>
          <w:sz w:val="40"/>
          <w:szCs w:val="40"/>
        </w:rPr>
      </w:pPr>
      <w:r w:rsidRPr="00027BB9">
        <w:rPr>
          <w:rFonts w:ascii="Twinkl" w:hAnsi="Twinkl" w:cs="TTFFAA6198t00"/>
          <w:b/>
          <w:color w:val="C00000"/>
          <w:sz w:val="40"/>
          <w:szCs w:val="40"/>
        </w:rPr>
        <w:lastRenderedPageBreak/>
        <w:t xml:space="preserve">PE KIT </w:t>
      </w:r>
    </w:p>
    <w:p w14:paraId="2D2D66EC" w14:textId="77777777" w:rsidR="00374306" w:rsidRPr="002D7187" w:rsidRDefault="00374306" w:rsidP="00374306">
      <w:pPr>
        <w:autoSpaceDE w:val="0"/>
        <w:autoSpaceDN w:val="0"/>
        <w:adjustRightInd w:val="0"/>
        <w:spacing w:line="276" w:lineRule="auto"/>
        <w:jc w:val="both"/>
        <w:rPr>
          <w:rFonts w:ascii="Century Gothic" w:hAnsi="Century Gothic" w:cs="TTFFA98F90t00"/>
          <w:sz w:val="28"/>
          <w:szCs w:val="28"/>
        </w:rPr>
      </w:pPr>
      <w:r w:rsidRPr="002D7187">
        <w:rPr>
          <w:rFonts w:ascii="Twinkl" w:hAnsi="Twinkl" w:cs="TTFFA98F90t00"/>
          <w:sz w:val="28"/>
          <w:szCs w:val="28"/>
        </w:rPr>
        <w:t>PE is a compulsory part of education and it is important that children are dressed correctly for it. Indoor and outdoor lessons are planned throughout the year, so all pupils must have a PE kit as listed below. Official school PE kit can be purchased but this is not compulsory although we do ask that you purchase a PE Shirt with the school logo</w:t>
      </w:r>
      <w:r w:rsidRPr="002D7187">
        <w:rPr>
          <w:rFonts w:ascii="Century Gothic" w:hAnsi="Century Gothic" w:cs="TTFFA98F90t00"/>
          <w:sz w:val="28"/>
          <w:szCs w:val="28"/>
        </w:rPr>
        <w:t xml:space="preserve">. </w:t>
      </w:r>
    </w:p>
    <w:p w14:paraId="7E41338C" w14:textId="7B47949B" w:rsidR="00374306" w:rsidRDefault="00F34AF1">
      <w:pPr>
        <w:rPr>
          <w:rFonts w:ascii="Twinkl" w:hAnsi="Twinkl"/>
          <w:sz w:val="28"/>
          <w:szCs w:val="28"/>
        </w:rPr>
      </w:pPr>
      <w:r w:rsidRPr="00973149">
        <w:rPr>
          <w:noProof/>
        </w:rPr>
        <w:drawing>
          <wp:inline distT="0" distB="0" distL="0" distR="0" wp14:anchorId="23BB3573" wp14:editId="31AE4FB4">
            <wp:extent cx="1623060" cy="17750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61107" cy="1816693"/>
                    </a:xfrm>
                    <a:prstGeom prst="rect">
                      <a:avLst/>
                    </a:prstGeom>
                  </pic:spPr>
                </pic:pic>
              </a:graphicData>
            </a:graphic>
          </wp:inline>
        </w:drawing>
      </w:r>
      <w:r w:rsidR="003E1C39">
        <w:rPr>
          <w:rFonts w:ascii="Twinkl" w:hAnsi="Twinkl"/>
          <w:sz w:val="28"/>
          <w:szCs w:val="28"/>
        </w:rPr>
        <w:t xml:space="preserve">              </w:t>
      </w:r>
      <w:r w:rsidR="003E1C39" w:rsidRPr="00973149">
        <w:rPr>
          <w:noProof/>
        </w:rPr>
        <w:drawing>
          <wp:inline distT="0" distB="0" distL="0" distR="0" wp14:anchorId="55BA4704" wp14:editId="0BBA8AE1">
            <wp:extent cx="1348740" cy="13487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48858" cy="1348858"/>
                    </a:xfrm>
                    <a:prstGeom prst="rect">
                      <a:avLst/>
                    </a:prstGeom>
                  </pic:spPr>
                </pic:pic>
              </a:graphicData>
            </a:graphic>
          </wp:inline>
        </w:drawing>
      </w:r>
      <w:r w:rsidR="00C13DBF">
        <w:rPr>
          <w:noProof/>
        </w:rPr>
        <w:t xml:space="preserve">        </w:t>
      </w:r>
    </w:p>
    <w:p w14:paraId="02F7C9C9" w14:textId="206A63DC" w:rsidR="00AE6501" w:rsidRDefault="006D42B9">
      <w:pPr>
        <w:rPr>
          <w:rFonts w:ascii="Twinkl" w:hAnsi="Twinkl" w:cs="Arial"/>
          <w:color w:val="222222"/>
          <w:sz w:val="32"/>
          <w:szCs w:val="32"/>
        </w:rPr>
      </w:pPr>
      <w:r w:rsidRPr="006D42B9">
        <w:rPr>
          <w:rFonts w:ascii="Twinkl" w:hAnsi="Twinkl" w:cs="Arial"/>
          <w:b/>
          <w:color w:val="222222"/>
          <w:sz w:val="32"/>
          <w:szCs w:val="32"/>
        </w:rPr>
        <w:t>Optional</w:t>
      </w:r>
      <w:r w:rsidRPr="006D42B9">
        <w:rPr>
          <w:rFonts w:ascii="Twinkl" w:hAnsi="Twinkl" w:cs="Arial"/>
          <w:color w:val="222222"/>
          <w:sz w:val="32"/>
          <w:szCs w:val="32"/>
        </w:rPr>
        <w:t>: Black jogging bottoms (as well as black shorts)</w:t>
      </w:r>
    </w:p>
    <w:p w14:paraId="6748D62A" w14:textId="5F444A89" w:rsidR="00AE6501" w:rsidRPr="00AE6501" w:rsidRDefault="00027BB9" w:rsidP="00AE6501">
      <w:pPr>
        <w:autoSpaceDE w:val="0"/>
        <w:autoSpaceDN w:val="0"/>
        <w:adjustRightInd w:val="0"/>
        <w:spacing w:line="276" w:lineRule="auto"/>
        <w:jc w:val="both"/>
        <w:rPr>
          <w:rFonts w:ascii="Twinkl" w:hAnsi="Twinkl" w:cs="TTFFAA6198t00"/>
          <w:b/>
          <w:color w:val="C45911" w:themeColor="accent2" w:themeShade="BF"/>
          <w:sz w:val="40"/>
          <w:szCs w:val="40"/>
        </w:rPr>
      </w:pPr>
      <w:r w:rsidRPr="00027BB9">
        <w:rPr>
          <w:rFonts w:ascii="Twinkl" w:hAnsi="Twinkl" w:cs="TTFFAA6198t00"/>
          <w:b/>
          <w:color w:val="C00000"/>
          <w:sz w:val="40"/>
          <w:szCs w:val="40"/>
        </w:rPr>
        <w:t>JEWELLERY</w:t>
      </w:r>
      <w:r w:rsidR="00AE6501" w:rsidRPr="00AE6501">
        <w:rPr>
          <w:rFonts w:ascii="Twinkl" w:hAnsi="Twinkl" w:cs="TTFFAA6198t00"/>
          <w:b/>
          <w:color w:val="C45911" w:themeColor="accent2" w:themeShade="BF"/>
          <w:sz w:val="40"/>
          <w:szCs w:val="40"/>
        </w:rPr>
        <w:t xml:space="preserve"> </w:t>
      </w:r>
    </w:p>
    <w:p w14:paraId="704D07BC" w14:textId="77777777" w:rsidR="00AE6501" w:rsidRPr="001C73C3" w:rsidRDefault="00AE6501" w:rsidP="00AE6501">
      <w:pPr>
        <w:autoSpaceDE w:val="0"/>
        <w:autoSpaceDN w:val="0"/>
        <w:adjustRightInd w:val="0"/>
        <w:spacing w:line="276" w:lineRule="auto"/>
        <w:jc w:val="both"/>
        <w:rPr>
          <w:rFonts w:ascii="Century Gothic" w:hAnsi="Century Gothic" w:cs="TTFFA98F90t00"/>
          <w:sz w:val="24"/>
        </w:rPr>
      </w:pPr>
      <w:r w:rsidRPr="00AE6501">
        <w:rPr>
          <w:rFonts w:ascii="Twinkl" w:hAnsi="Twinkl" w:cs="TTFFA98F90t00"/>
          <w:sz w:val="28"/>
          <w:szCs w:val="28"/>
        </w:rPr>
        <w:t xml:space="preserve">The accidental pulling and catching of earrings, rings and necklaces during play or PE can cause severe damage to fingers and /or earlobes. Although a plain stud is acceptable, other jewellery is not permitted. </w:t>
      </w:r>
      <w:r w:rsidRPr="00AE6501">
        <w:rPr>
          <w:rFonts w:ascii="Twinkl" w:hAnsi="Twinkl" w:cs="TTFFA98F90t00"/>
          <w:b/>
          <w:sz w:val="28"/>
          <w:szCs w:val="28"/>
        </w:rPr>
        <w:t>Children will still be required to remove studs or tape over them during PE</w:t>
      </w:r>
      <w:r w:rsidRPr="00AE6501">
        <w:rPr>
          <w:rFonts w:ascii="Twinkl" w:hAnsi="Twinkl" w:cs="TTFFA98F90t00"/>
          <w:sz w:val="28"/>
          <w:szCs w:val="28"/>
        </w:rPr>
        <w:t>. The school cannot accept responsibility for the loss or damage of items of jewellery or watches. Hair should be tied back</w:t>
      </w:r>
      <w:r>
        <w:rPr>
          <w:rFonts w:ascii="Century Gothic" w:hAnsi="Century Gothic" w:cs="TTFFA98F90t00"/>
          <w:sz w:val="24"/>
        </w:rPr>
        <w:t xml:space="preserve">. </w:t>
      </w:r>
    </w:p>
    <w:p w14:paraId="725806C7" w14:textId="3384555A" w:rsidR="00B17821" w:rsidRPr="00027BB9" w:rsidRDefault="00027BB9" w:rsidP="00B17821">
      <w:pPr>
        <w:autoSpaceDE w:val="0"/>
        <w:autoSpaceDN w:val="0"/>
        <w:adjustRightInd w:val="0"/>
        <w:spacing w:line="276" w:lineRule="auto"/>
        <w:jc w:val="both"/>
        <w:rPr>
          <w:rFonts w:ascii="Twinkl" w:hAnsi="Twinkl" w:cs="TTFFAA6198t00"/>
          <w:b/>
          <w:color w:val="C00000"/>
          <w:sz w:val="40"/>
          <w:szCs w:val="40"/>
        </w:rPr>
      </w:pPr>
      <w:r w:rsidRPr="00027BB9">
        <w:rPr>
          <w:rFonts w:ascii="Twinkl" w:hAnsi="Twinkl" w:cs="TTFFAA6198t00"/>
          <w:b/>
          <w:color w:val="C00000"/>
          <w:sz w:val="40"/>
          <w:szCs w:val="40"/>
        </w:rPr>
        <w:t xml:space="preserve">CREATIVE ACTIVITIES </w:t>
      </w:r>
    </w:p>
    <w:p w14:paraId="1292D7D1" w14:textId="271EB2CC" w:rsidR="00B17821" w:rsidRPr="00B17821" w:rsidRDefault="00B17821" w:rsidP="00B17821">
      <w:pPr>
        <w:autoSpaceDE w:val="0"/>
        <w:autoSpaceDN w:val="0"/>
        <w:adjustRightInd w:val="0"/>
        <w:spacing w:line="276" w:lineRule="auto"/>
        <w:jc w:val="both"/>
        <w:rPr>
          <w:rFonts w:ascii="Twinkl" w:hAnsi="Twinkl" w:cs="TTFFA98F90t00"/>
          <w:sz w:val="28"/>
          <w:szCs w:val="28"/>
        </w:rPr>
      </w:pPr>
      <w:r w:rsidRPr="00B17821">
        <w:rPr>
          <w:rFonts w:ascii="Twinkl" w:hAnsi="Twinkl" w:cs="TTFFA98F90t00"/>
          <w:sz w:val="28"/>
          <w:szCs w:val="28"/>
        </w:rPr>
        <w:t xml:space="preserve">Please provide a named apron or overall for creative activities for children in Reception, we do have some in the classrooms. </w:t>
      </w:r>
    </w:p>
    <w:p w14:paraId="266E31B6" w14:textId="1D12276C" w:rsidR="00B17821" w:rsidRDefault="00AD14BB" w:rsidP="00B17821">
      <w:pPr>
        <w:autoSpaceDE w:val="0"/>
        <w:autoSpaceDN w:val="0"/>
        <w:adjustRightInd w:val="0"/>
        <w:spacing w:line="276" w:lineRule="auto"/>
        <w:jc w:val="both"/>
        <w:rPr>
          <w:rFonts w:ascii="Twinkl" w:hAnsi="Twinkl" w:cs="TTFFA98F90t00"/>
          <w:b/>
          <w:sz w:val="48"/>
          <w:szCs w:val="48"/>
          <w:u w:val="single"/>
        </w:rPr>
      </w:pPr>
      <w:r>
        <w:rPr>
          <w:rFonts w:ascii="Twinkl" w:hAnsi="Twinkl" w:cs="TTFFA98F90t00"/>
          <w:noProof/>
          <w:sz w:val="48"/>
          <w:szCs w:val="48"/>
        </w:rPr>
        <mc:AlternateContent>
          <mc:Choice Requires="wps">
            <w:drawing>
              <wp:anchor distT="0" distB="0" distL="114300" distR="114300" simplePos="0" relativeHeight="251660288" behindDoc="0" locked="0" layoutInCell="1" allowOverlap="1" wp14:anchorId="5C7F2DA1" wp14:editId="3CFED74D">
                <wp:simplePos x="0" y="0"/>
                <wp:positionH relativeFrom="column">
                  <wp:posOffset>4267200</wp:posOffset>
                </wp:positionH>
                <wp:positionV relativeFrom="paragraph">
                  <wp:posOffset>467995</wp:posOffset>
                </wp:positionV>
                <wp:extent cx="1798320" cy="12954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798320" cy="1295400"/>
                        </a:xfrm>
                        <a:prstGeom prst="rect">
                          <a:avLst/>
                        </a:prstGeom>
                        <a:solidFill>
                          <a:schemeClr val="lt1"/>
                        </a:solidFill>
                        <a:ln w="6350">
                          <a:noFill/>
                        </a:ln>
                      </wps:spPr>
                      <wps:txbx>
                        <w:txbxContent>
                          <w:p w14:paraId="6BF91D79" w14:textId="6D5B73F4" w:rsidR="00AD14BB" w:rsidRDefault="00AD14BB">
                            <w:r>
                              <w:rPr>
                                <w:noProof/>
                              </w:rPr>
                              <w:drawing>
                                <wp:inline distT="0" distB="0" distL="0" distR="0" wp14:anchorId="687C42A3" wp14:editId="0A80AF05">
                                  <wp:extent cx="1485900" cy="1215598"/>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89571" cy="121860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C7F2DA1" id="_x0000_t202" coordsize="21600,21600" o:spt="202" path="m,l,21600r21600,l21600,xe">
                <v:stroke joinstyle="miter"/>
                <v:path gradientshapeok="t" o:connecttype="rect"/>
              </v:shapetype>
              <v:shape id="Text Box 6" o:spid="_x0000_s1026" type="#_x0000_t202" style="position:absolute;left:0;text-align:left;margin-left:336pt;margin-top:36.85pt;width:141.6pt;height:10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" fillcolor="white [3201]" stroked="f" strokeweight=".5pt">
                <v:textbox>
                  <w:txbxContent>
                    <w:p w14:paraId="6BF91D79" w14:textId="6D5B73F4" w:rsidR="00AD14BB" w:rsidRDefault="00AD14BB">
                      <w:r>
                        <w:rPr>
                          <w:noProof/>
                        </w:rPr>
                        <w:drawing>
                          <wp:inline distT="0" distB="0" distL="0" distR="0" wp14:anchorId="687C42A3" wp14:editId="0A80AF05">
                            <wp:extent cx="1485900" cy="1215598"/>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89571" cy="1218602"/>
                                    </a:xfrm>
                                    <a:prstGeom prst="rect">
                                      <a:avLst/>
                                    </a:prstGeom>
                                  </pic:spPr>
                                </pic:pic>
                              </a:graphicData>
                            </a:graphic>
                          </wp:inline>
                        </w:drawing>
                      </w:r>
                    </w:p>
                  </w:txbxContent>
                </v:textbox>
              </v:shape>
            </w:pict>
          </mc:Fallback>
        </mc:AlternateContent>
      </w:r>
      <w:r w:rsidR="00B17821" w:rsidRPr="00B17821">
        <w:rPr>
          <w:rFonts w:ascii="Twinkl" w:hAnsi="Twinkl" w:cs="TTFFA98F90t00"/>
          <w:sz w:val="48"/>
          <w:szCs w:val="48"/>
        </w:rPr>
        <w:t xml:space="preserve">It is important </w:t>
      </w:r>
      <w:r w:rsidR="00B17821" w:rsidRPr="00B17821">
        <w:rPr>
          <w:rFonts w:ascii="Twinkl" w:hAnsi="Twinkl" w:cs="TTFFA98F90t00"/>
          <w:b/>
          <w:sz w:val="48"/>
          <w:szCs w:val="48"/>
          <w:u w:val="single"/>
        </w:rPr>
        <w:t>that all clothes are clearly marked with the child’s name.</w:t>
      </w:r>
    </w:p>
    <w:p w14:paraId="438CBA64" w14:textId="77777777" w:rsidR="00437B4D" w:rsidRDefault="00437B4D" w:rsidP="00B17821">
      <w:pPr>
        <w:autoSpaceDE w:val="0"/>
        <w:autoSpaceDN w:val="0"/>
        <w:adjustRightInd w:val="0"/>
        <w:spacing w:line="276" w:lineRule="auto"/>
        <w:jc w:val="both"/>
        <w:rPr>
          <w:rFonts w:ascii="Twinkl" w:hAnsi="Twinkl" w:cs="TTFFA98F90t00"/>
          <w:b/>
          <w:sz w:val="48"/>
          <w:szCs w:val="48"/>
          <w:u w:val="single"/>
        </w:rPr>
      </w:pPr>
    </w:p>
    <w:p w14:paraId="2481C1CE" w14:textId="6DF30ADE" w:rsidR="00DA68DF" w:rsidRPr="00A75826" w:rsidRDefault="00027BB9" w:rsidP="00DA68DF">
      <w:pPr>
        <w:rPr>
          <w:rFonts w:ascii="Twinkl" w:hAnsi="Twinkl"/>
          <w:b/>
          <w:bCs/>
          <w:color w:val="C00000"/>
          <w:sz w:val="40"/>
          <w:szCs w:val="40"/>
        </w:rPr>
      </w:pPr>
      <w:r w:rsidRPr="00A75826">
        <w:rPr>
          <w:rFonts w:ascii="Twinkl" w:hAnsi="Twinkl"/>
          <w:b/>
          <w:bCs/>
          <w:color w:val="C00000"/>
          <w:sz w:val="40"/>
          <w:szCs w:val="40"/>
        </w:rPr>
        <w:lastRenderedPageBreak/>
        <w:t xml:space="preserve">ILLNESS AND MEDICINES </w:t>
      </w:r>
    </w:p>
    <w:p w14:paraId="70A29660" w14:textId="76712E64" w:rsidR="007E586A" w:rsidRDefault="00DA68DF" w:rsidP="00DA68DF">
      <w:pPr>
        <w:rPr>
          <w:rFonts w:ascii="Twinkl" w:hAnsi="Twinkl"/>
          <w:sz w:val="28"/>
          <w:szCs w:val="28"/>
        </w:rPr>
      </w:pPr>
      <w:r w:rsidRPr="00865A0A">
        <w:rPr>
          <w:rFonts w:ascii="Twinkl" w:hAnsi="Twinkl"/>
          <w:sz w:val="28"/>
          <w:szCs w:val="28"/>
        </w:rPr>
        <w:t xml:space="preserve">We can give medicine at school for long term complaints such as asthma, or if your child has prescribed medicine following an illness. Ideally, medicine should be given at home if possible. The medicine must be in the original prescription bottle, labelled with child’s name and dosage. We will also ask you to complete a medicine form from the school office. If your child is unwell and unable to attend school, please phone the school office before 8.55am and let us know why they are off. If they have sickness and/or diarrhoea they must stay off school for </w:t>
      </w:r>
      <w:r>
        <w:rPr>
          <w:rFonts w:ascii="Twinkl" w:hAnsi="Twinkl"/>
          <w:sz w:val="28"/>
          <w:szCs w:val="28"/>
        </w:rPr>
        <w:t>48</w:t>
      </w:r>
      <w:r w:rsidRPr="00865A0A">
        <w:rPr>
          <w:rFonts w:ascii="Twinkl" w:hAnsi="Twinkl"/>
          <w:sz w:val="28"/>
          <w:szCs w:val="28"/>
        </w:rPr>
        <w:t xml:space="preserve"> hours after the last </w:t>
      </w:r>
      <w:r>
        <w:rPr>
          <w:rFonts w:ascii="Twinkl" w:hAnsi="Twinkl"/>
          <w:sz w:val="28"/>
          <w:szCs w:val="28"/>
        </w:rPr>
        <w:t>incident</w:t>
      </w:r>
      <w:r w:rsidRPr="00865A0A">
        <w:rPr>
          <w:rFonts w:ascii="Twinkl" w:hAnsi="Twinkl"/>
          <w:sz w:val="28"/>
          <w:szCs w:val="28"/>
        </w:rPr>
        <w:t xml:space="preserve">. If you are not sure whether your child can attend </w:t>
      </w:r>
      <w:r w:rsidR="007E586A" w:rsidRPr="00865A0A">
        <w:rPr>
          <w:rFonts w:ascii="Twinkl" w:hAnsi="Twinkl"/>
          <w:sz w:val="28"/>
          <w:szCs w:val="28"/>
        </w:rPr>
        <w:t>school,</w:t>
      </w:r>
      <w:r w:rsidRPr="00865A0A">
        <w:rPr>
          <w:rFonts w:ascii="Twinkl" w:hAnsi="Twinkl"/>
          <w:sz w:val="28"/>
          <w:szCs w:val="28"/>
        </w:rPr>
        <w:t xml:space="preserve"> please ask in the school office for advice. </w:t>
      </w:r>
    </w:p>
    <w:p w14:paraId="401F7CDC" w14:textId="1182885C" w:rsidR="00A75826" w:rsidRPr="00A75826" w:rsidRDefault="00027BB9" w:rsidP="00A75826">
      <w:pPr>
        <w:rPr>
          <w:rFonts w:ascii="Twinkl" w:hAnsi="Twinkl"/>
          <w:b/>
          <w:bCs/>
          <w:color w:val="C00000"/>
          <w:sz w:val="40"/>
          <w:szCs w:val="40"/>
        </w:rPr>
      </w:pPr>
      <w:r w:rsidRPr="00A75826">
        <w:rPr>
          <w:rFonts w:ascii="Twinkl" w:hAnsi="Twinkl"/>
          <w:b/>
          <w:bCs/>
          <w:color w:val="C00000"/>
          <w:sz w:val="40"/>
          <w:szCs w:val="40"/>
        </w:rPr>
        <w:t xml:space="preserve">ACCIDENTS AND INJURIES </w:t>
      </w:r>
    </w:p>
    <w:p w14:paraId="1305D6B9" w14:textId="54FB1484" w:rsidR="00A75826" w:rsidRDefault="00A75826" w:rsidP="00A75826">
      <w:pPr>
        <w:rPr>
          <w:rFonts w:ascii="Twinkl" w:hAnsi="Twinkl"/>
          <w:sz w:val="28"/>
          <w:szCs w:val="28"/>
        </w:rPr>
      </w:pPr>
      <w:r w:rsidRPr="00865A0A">
        <w:rPr>
          <w:rFonts w:ascii="Twinkl" w:hAnsi="Twinkl"/>
          <w:sz w:val="28"/>
          <w:szCs w:val="28"/>
        </w:rPr>
        <w:t>We have several members of staff that are first aid trained, and a qualified first aider always goes on any out of school learning. They will deal with any bumps, bruises or injuries. Staff may also need to make a decision about whether children are well enough to stay at school. In making this decision we consider the physical condition of the child as well as their emotional well-being. These decisions can be hard to make, we act in “loco parentis” and with the well-being of the child as the most important factor. If children are unwell or have an accident, parents or other emergency contacts will be phoned and asked to collect them. It is therefore essential that you keep us informed of current contact numbers. An accident form will be sent home with your child if he/she has had a bump to the head or any other injury that requires treatment.</w:t>
      </w:r>
    </w:p>
    <w:p w14:paraId="309904FA" w14:textId="095B28D7" w:rsidR="000F0DCB" w:rsidRPr="000F0DCB" w:rsidRDefault="000F0DCB" w:rsidP="000F0DCB">
      <w:pPr>
        <w:autoSpaceDE w:val="0"/>
        <w:autoSpaceDN w:val="0"/>
        <w:adjustRightInd w:val="0"/>
        <w:spacing w:line="276" w:lineRule="auto"/>
        <w:rPr>
          <w:rFonts w:ascii="Twinkl" w:hAnsi="Twinkl" w:cs="HelveticaNeue-Light"/>
          <w:b/>
          <w:color w:val="C00000"/>
          <w:sz w:val="40"/>
          <w:szCs w:val="40"/>
        </w:rPr>
      </w:pPr>
      <w:r w:rsidRPr="000F0DCB">
        <w:rPr>
          <w:rFonts w:ascii="Twinkl" w:hAnsi="Twinkl" w:cs="HelveticaNeue-Light"/>
          <w:b/>
          <w:color w:val="C00000"/>
          <w:sz w:val="40"/>
          <w:szCs w:val="40"/>
        </w:rPr>
        <w:t>UNIVERSAL SCHOOL MEALS</w:t>
      </w:r>
    </w:p>
    <w:p w14:paraId="22200F1D" w14:textId="2E425DD5" w:rsidR="00261991" w:rsidRPr="000F0DCB" w:rsidRDefault="000F0DCB" w:rsidP="00261991">
      <w:pPr>
        <w:rPr>
          <w:rFonts w:ascii="Twinkl" w:hAnsi="Twinkl"/>
          <w:sz w:val="28"/>
          <w:szCs w:val="28"/>
        </w:rPr>
      </w:pPr>
      <w:r w:rsidRPr="000F0DCB">
        <w:rPr>
          <w:rFonts w:ascii="Twinkl" w:hAnsi="Twinkl" w:cs="HelveticaNeue-Light"/>
          <w:color w:val="000000"/>
          <w:sz w:val="28"/>
          <w:szCs w:val="28"/>
        </w:rPr>
        <w:t xml:space="preserve">Since September 2014, we have been providing a school meal, free of charge, to all Reception, Year 1 and Year 2 pupils. This is called a Universal meal. </w:t>
      </w:r>
      <w:r w:rsidRPr="000F0DCB">
        <w:rPr>
          <w:rFonts w:ascii="Twinkl" w:hAnsi="Twinkl" w:cs="HelveticaNeue-Light"/>
          <w:b/>
          <w:color w:val="000000"/>
          <w:sz w:val="28"/>
          <w:szCs w:val="28"/>
        </w:rPr>
        <w:t>This is different to the free school meals service currently offered to all pupils whose parents are in receipt of qualifying benefits. Free School meals entitlement provides extra funding to the school which we use to provide intervention support across the school</w:t>
      </w:r>
      <w:r>
        <w:rPr>
          <w:rFonts w:ascii="Twinkl" w:hAnsi="Twinkl" w:cs="HelveticaNeue-Light"/>
          <w:b/>
          <w:color w:val="000000"/>
          <w:sz w:val="28"/>
          <w:szCs w:val="28"/>
        </w:rPr>
        <w:t>.</w:t>
      </w:r>
    </w:p>
    <w:p w14:paraId="4225C871" w14:textId="77777777" w:rsidR="00E77D52" w:rsidRPr="00E77D52" w:rsidRDefault="00E77D52" w:rsidP="00B17821">
      <w:pPr>
        <w:autoSpaceDE w:val="0"/>
        <w:autoSpaceDN w:val="0"/>
        <w:adjustRightInd w:val="0"/>
        <w:spacing w:line="276" w:lineRule="auto"/>
        <w:jc w:val="both"/>
        <w:rPr>
          <w:rFonts w:ascii="Twinkl" w:hAnsi="Twinkl"/>
          <w:b/>
          <w:bCs/>
          <w:sz w:val="40"/>
          <w:szCs w:val="40"/>
        </w:rPr>
      </w:pPr>
      <w:r w:rsidRPr="00E77D52">
        <w:rPr>
          <w:rFonts w:ascii="Twinkl" w:hAnsi="Twinkl"/>
          <w:b/>
          <w:bCs/>
          <w:color w:val="C00000"/>
          <w:sz w:val="40"/>
          <w:szCs w:val="40"/>
        </w:rPr>
        <w:lastRenderedPageBreak/>
        <w:t>PLAYGROUND</w:t>
      </w:r>
      <w:r w:rsidRPr="00E77D52">
        <w:rPr>
          <w:rFonts w:ascii="Twinkl" w:hAnsi="Twinkl"/>
          <w:b/>
          <w:bCs/>
          <w:sz w:val="40"/>
          <w:szCs w:val="40"/>
        </w:rPr>
        <w:t xml:space="preserve"> </w:t>
      </w:r>
    </w:p>
    <w:p w14:paraId="6E4D3DA0" w14:textId="77777777" w:rsidR="00E77D52" w:rsidRDefault="00E77D52" w:rsidP="00B17821">
      <w:pPr>
        <w:autoSpaceDE w:val="0"/>
        <w:autoSpaceDN w:val="0"/>
        <w:adjustRightInd w:val="0"/>
        <w:spacing w:line="276" w:lineRule="auto"/>
        <w:jc w:val="both"/>
        <w:rPr>
          <w:rFonts w:ascii="Twinkl" w:hAnsi="Twinkl"/>
          <w:sz w:val="28"/>
          <w:szCs w:val="28"/>
        </w:rPr>
      </w:pPr>
      <w:r w:rsidRPr="00E77D52">
        <w:rPr>
          <w:rFonts w:ascii="Twinkl" w:hAnsi="Twinkl"/>
          <w:sz w:val="28"/>
          <w:szCs w:val="28"/>
        </w:rPr>
        <w:t xml:space="preserve">We encourage children to use their bikes and scooters to come to school. However, in order to ensure that all children are safe on site we request the following: </w:t>
      </w:r>
    </w:p>
    <w:p w14:paraId="16389760" w14:textId="77777777" w:rsidR="00E77D52" w:rsidRDefault="00E77D52" w:rsidP="00B17821">
      <w:pPr>
        <w:autoSpaceDE w:val="0"/>
        <w:autoSpaceDN w:val="0"/>
        <w:adjustRightInd w:val="0"/>
        <w:spacing w:line="276" w:lineRule="auto"/>
        <w:jc w:val="both"/>
        <w:rPr>
          <w:rFonts w:ascii="Twinkl" w:hAnsi="Twinkl"/>
          <w:sz w:val="28"/>
          <w:szCs w:val="28"/>
        </w:rPr>
      </w:pPr>
      <w:r w:rsidRPr="00E77D52">
        <w:rPr>
          <w:rFonts w:ascii="Twinkl" w:hAnsi="Twinkl"/>
          <w:sz w:val="28"/>
          <w:szCs w:val="28"/>
        </w:rPr>
        <w:sym w:font="Symbol" w:char="F0B7"/>
      </w:r>
      <w:r w:rsidRPr="00E77D52">
        <w:rPr>
          <w:rFonts w:ascii="Twinkl" w:hAnsi="Twinkl"/>
          <w:sz w:val="28"/>
          <w:szCs w:val="28"/>
        </w:rPr>
        <w:t xml:space="preserve"> Bikes and scooters are pushed along the pathways at all times. </w:t>
      </w:r>
    </w:p>
    <w:p w14:paraId="3DC29FDC" w14:textId="77777777" w:rsidR="00E77D52" w:rsidRDefault="00E77D52" w:rsidP="00B17821">
      <w:pPr>
        <w:autoSpaceDE w:val="0"/>
        <w:autoSpaceDN w:val="0"/>
        <w:adjustRightInd w:val="0"/>
        <w:spacing w:line="276" w:lineRule="auto"/>
        <w:jc w:val="both"/>
        <w:rPr>
          <w:rFonts w:ascii="Twinkl" w:hAnsi="Twinkl"/>
          <w:sz w:val="28"/>
          <w:szCs w:val="28"/>
        </w:rPr>
      </w:pPr>
      <w:r w:rsidRPr="00E77D52">
        <w:rPr>
          <w:rFonts w:ascii="Twinkl" w:hAnsi="Twinkl"/>
          <w:sz w:val="28"/>
          <w:szCs w:val="28"/>
        </w:rPr>
        <w:sym w:font="Symbol" w:char="F0B7"/>
      </w:r>
      <w:r w:rsidRPr="00E77D52">
        <w:rPr>
          <w:rFonts w:ascii="Twinkl" w:hAnsi="Twinkl"/>
          <w:sz w:val="28"/>
          <w:szCs w:val="28"/>
        </w:rPr>
        <w:t xml:space="preserve"> Bikes and scooters are placed in the bike park. </w:t>
      </w:r>
    </w:p>
    <w:p w14:paraId="1571553D" w14:textId="7584E716" w:rsidR="00E77D52" w:rsidRDefault="00E77D52" w:rsidP="00B17821">
      <w:pPr>
        <w:autoSpaceDE w:val="0"/>
        <w:autoSpaceDN w:val="0"/>
        <w:adjustRightInd w:val="0"/>
        <w:spacing w:line="276" w:lineRule="auto"/>
        <w:jc w:val="both"/>
        <w:rPr>
          <w:rFonts w:ascii="Twinkl" w:hAnsi="Twinkl"/>
          <w:sz w:val="28"/>
          <w:szCs w:val="28"/>
        </w:rPr>
      </w:pPr>
      <w:r w:rsidRPr="00E77D52">
        <w:rPr>
          <w:rFonts w:ascii="Twinkl" w:hAnsi="Twinkl"/>
          <w:sz w:val="28"/>
          <w:szCs w:val="28"/>
        </w:rPr>
        <w:sym w:font="Symbol" w:char="F0B7"/>
      </w:r>
      <w:r w:rsidRPr="00E77D52">
        <w:rPr>
          <w:rFonts w:ascii="Twinkl" w:hAnsi="Twinkl"/>
          <w:sz w:val="28"/>
          <w:szCs w:val="28"/>
        </w:rPr>
        <w:t xml:space="preserve"> Bikes and scooters are not used on the playground after school</w:t>
      </w:r>
      <w:r w:rsidR="00C4083E">
        <w:rPr>
          <w:rFonts w:ascii="Twinkl" w:hAnsi="Twinkl"/>
          <w:sz w:val="28"/>
          <w:szCs w:val="28"/>
        </w:rPr>
        <w:t>.</w:t>
      </w:r>
      <w:r w:rsidRPr="00E77D52">
        <w:rPr>
          <w:rFonts w:ascii="Twinkl" w:hAnsi="Twinkl"/>
          <w:sz w:val="28"/>
          <w:szCs w:val="28"/>
        </w:rPr>
        <w:t xml:space="preserve"> </w:t>
      </w:r>
    </w:p>
    <w:p w14:paraId="51D44B7D" w14:textId="77777777" w:rsidR="00E77D52" w:rsidRDefault="00E77D52" w:rsidP="00B17821">
      <w:pPr>
        <w:autoSpaceDE w:val="0"/>
        <w:autoSpaceDN w:val="0"/>
        <w:adjustRightInd w:val="0"/>
        <w:spacing w:line="276" w:lineRule="auto"/>
        <w:jc w:val="both"/>
        <w:rPr>
          <w:rFonts w:ascii="Twinkl" w:hAnsi="Twinkl"/>
          <w:sz w:val="28"/>
          <w:szCs w:val="28"/>
        </w:rPr>
      </w:pPr>
      <w:r w:rsidRPr="00E77D52">
        <w:rPr>
          <w:rFonts w:ascii="Twinkl" w:hAnsi="Twinkl"/>
          <w:sz w:val="28"/>
          <w:szCs w:val="28"/>
        </w:rPr>
        <w:sym w:font="Symbol" w:char="F0B7"/>
      </w:r>
      <w:r w:rsidRPr="00E77D52">
        <w:rPr>
          <w:rFonts w:ascii="Twinkl" w:hAnsi="Twinkl"/>
          <w:sz w:val="28"/>
          <w:szCs w:val="28"/>
        </w:rPr>
        <w:t xml:space="preserve"> Please ensure you are with your child and take full responsibility for them before and after school</w:t>
      </w:r>
      <w:r>
        <w:rPr>
          <w:rFonts w:ascii="Twinkl" w:hAnsi="Twinkl"/>
          <w:sz w:val="28"/>
          <w:szCs w:val="28"/>
        </w:rPr>
        <w:t>.</w:t>
      </w:r>
    </w:p>
    <w:p w14:paraId="1727451D" w14:textId="5860EACD" w:rsidR="00261991" w:rsidRDefault="00E77D52" w:rsidP="00B17821">
      <w:pPr>
        <w:autoSpaceDE w:val="0"/>
        <w:autoSpaceDN w:val="0"/>
        <w:adjustRightInd w:val="0"/>
        <w:spacing w:line="276" w:lineRule="auto"/>
        <w:jc w:val="both"/>
        <w:rPr>
          <w:rFonts w:ascii="Twinkl" w:hAnsi="Twinkl"/>
          <w:sz w:val="28"/>
          <w:szCs w:val="28"/>
        </w:rPr>
      </w:pPr>
      <w:r w:rsidRPr="00E77D52">
        <w:rPr>
          <w:rFonts w:ascii="Twinkl" w:hAnsi="Twinkl"/>
          <w:sz w:val="28"/>
          <w:szCs w:val="28"/>
        </w:rPr>
        <w:t>Please remind your child of these rules to prevent any accidents. These rules are regularly reviewed to ensure safety on the school site. Please could we also request that School’s equipment is not used before or after school.</w:t>
      </w:r>
    </w:p>
    <w:p w14:paraId="61C5A39C" w14:textId="77777777" w:rsidR="00FB66CD" w:rsidRPr="00FB66CD" w:rsidRDefault="00E329ED" w:rsidP="00B17821">
      <w:pPr>
        <w:autoSpaceDE w:val="0"/>
        <w:autoSpaceDN w:val="0"/>
        <w:adjustRightInd w:val="0"/>
        <w:spacing w:line="276" w:lineRule="auto"/>
        <w:jc w:val="both"/>
        <w:rPr>
          <w:rFonts w:ascii="Twinkl" w:hAnsi="Twinkl"/>
          <w:b/>
          <w:bCs/>
          <w:color w:val="C00000"/>
          <w:sz w:val="40"/>
          <w:szCs w:val="40"/>
        </w:rPr>
      </w:pPr>
      <w:r w:rsidRPr="00FB66CD">
        <w:rPr>
          <w:rFonts w:ascii="Twinkl" w:hAnsi="Twinkl"/>
          <w:b/>
          <w:bCs/>
          <w:color w:val="C00000"/>
          <w:sz w:val="40"/>
          <w:szCs w:val="40"/>
        </w:rPr>
        <w:t xml:space="preserve">HOME TIME </w:t>
      </w:r>
    </w:p>
    <w:p w14:paraId="2F8A4521" w14:textId="536475C2" w:rsidR="00DA68DF" w:rsidRPr="001E790E" w:rsidRDefault="00E329ED" w:rsidP="00B17821">
      <w:pPr>
        <w:autoSpaceDE w:val="0"/>
        <w:autoSpaceDN w:val="0"/>
        <w:adjustRightInd w:val="0"/>
        <w:spacing w:line="276" w:lineRule="auto"/>
        <w:jc w:val="both"/>
        <w:rPr>
          <w:rFonts w:ascii="Twinkl" w:hAnsi="Twinkl" w:cs="TTFFA98F90t00"/>
          <w:b/>
          <w:sz w:val="28"/>
          <w:szCs w:val="28"/>
          <w:u w:val="single"/>
        </w:rPr>
      </w:pPr>
      <w:r w:rsidRPr="00FB66CD">
        <w:rPr>
          <w:rFonts w:ascii="Twinkl" w:hAnsi="Twinkl"/>
          <w:sz w:val="28"/>
          <w:szCs w:val="28"/>
        </w:rPr>
        <w:t>We understand that there will be occasions where you have arranged for friends or relatives to collect your child at the end of the day. Please ensure you let us know who will be collecting your child on your behalf</w:t>
      </w:r>
      <w:r w:rsidR="00144901">
        <w:rPr>
          <w:rFonts w:ascii="Twinkl" w:hAnsi="Twinkl"/>
          <w:sz w:val="28"/>
          <w:szCs w:val="28"/>
        </w:rPr>
        <w:t>, in writing</w:t>
      </w:r>
      <w:r w:rsidR="003D3591">
        <w:rPr>
          <w:rFonts w:ascii="Twinkl" w:hAnsi="Twinkl"/>
          <w:sz w:val="28"/>
          <w:szCs w:val="28"/>
        </w:rPr>
        <w:t xml:space="preserve"> to the teacher or school office.</w:t>
      </w:r>
      <w:r w:rsidRPr="00FB66CD">
        <w:rPr>
          <w:rFonts w:ascii="Twinkl" w:hAnsi="Twinkl"/>
          <w:sz w:val="28"/>
          <w:szCs w:val="28"/>
        </w:rPr>
        <w:t xml:space="preserve"> We will not be able to release your child to someone other than you without your consent to do so.</w:t>
      </w:r>
    </w:p>
    <w:p w14:paraId="2C6F320C" w14:textId="77777777" w:rsidR="0047620E" w:rsidRPr="002A5D0C" w:rsidRDefault="0047620E" w:rsidP="00B17821">
      <w:pPr>
        <w:autoSpaceDE w:val="0"/>
        <w:autoSpaceDN w:val="0"/>
        <w:adjustRightInd w:val="0"/>
        <w:spacing w:line="276" w:lineRule="auto"/>
        <w:jc w:val="both"/>
        <w:rPr>
          <w:rFonts w:ascii="Twinkl" w:hAnsi="Twinkl"/>
          <w:b/>
          <w:bCs/>
          <w:color w:val="C00000"/>
          <w:sz w:val="40"/>
          <w:szCs w:val="40"/>
        </w:rPr>
      </w:pPr>
      <w:r w:rsidRPr="002A5D0C">
        <w:rPr>
          <w:rFonts w:ascii="Twinkl" w:hAnsi="Twinkl"/>
          <w:b/>
          <w:bCs/>
          <w:color w:val="C00000"/>
          <w:sz w:val="40"/>
          <w:szCs w:val="40"/>
        </w:rPr>
        <w:t xml:space="preserve">ROAD SAFETY </w:t>
      </w:r>
    </w:p>
    <w:p w14:paraId="74586FF3" w14:textId="042DACD7" w:rsidR="00DA68DF" w:rsidRDefault="0047620E" w:rsidP="00B17821">
      <w:pPr>
        <w:autoSpaceDE w:val="0"/>
        <w:autoSpaceDN w:val="0"/>
        <w:adjustRightInd w:val="0"/>
        <w:spacing w:line="276" w:lineRule="auto"/>
        <w:jc w:val="both"/>
        <w:rPr>
          <w:rFonts w:ascii="Twinkl" w:hAnsi="Twinkl"/>
          <w:sz w:val="28"/>
          <w:szCs w:val="28"/>
        </w:rPr>
      </w:pPr>
      <w:r w:rsidRPr="0047620E">
        <w:rPr>
          <w:rFonts w:ascii="Twinkl" w:hAnsi="Twinkl"/>
          <w:sz w:val="28"/>
          <w:szCs w:val="28"/>
        </w:rPr>
        <w:t xml:space="preserve">For the Health and Safety of the children we encourage children to walk to school. However, we appreciate this isn’t always possible. If you do arrive by car, please park in the car park at the bottom of </w:t>
      </w:r>
      <w:r w:rsidR="00FF7D43">
        <w:rPr>
          <w:rFonts w:ascii="Twinkl" w:hAnsi="Twinkl"/>
          <w:sz w:val="28"/>
          <w:szCs w:val="28"/>
        </w:rPr>
        <w:t>the Avenue (high street car park)</w:t>
      </w:r>
      <w:r w:rsidR="009D0DA4">
        <w:rPr>
          <w:rFonts w:ascii="Twinkl" w:hAnsi="Twinkl"/>
          <w:sz w:val="28"/>
          <w:szCs w:val="28"/>
        </w:rPr>
        <w:t xml:space="preserve"> or The Legion Car Park</w:t>
      </w:r>
      <w:r w:rsidRPr="0047620E">
        <w:rPr>
          <w:rFonts w:ascii="Twinkl" w:hAnsi="Twinkl"/>
          <w:sz w:val="28"/>
          <w:szCs w:val="28"/>
        </w:rPr>
        <w:t xml:space="preserve"> and walk up </w:t>
      </w:r>
      <w:r w:rsidR="000E04FE">
        <w:rPr>
          <w:rFonts w:ascii="Twinkl" w:hAnsi="Twinkl"/>
          <w:sz w:val="28"/>
          <w:szCs w:val="28"/>
        </w:rPr>
        <w:t xml:space="preserve">the Avenue </w:t>
      </w:r>
      <w:r w:rsidRPr="0047620E">
        <w:rPr>
          <w:rFonts w:ascii="Twinkl" w:hAnsi="Twinkl"/>
          <w:sz w:val="28"/>
          <w:szCs w:val="28"/>
        </w:rPr>
        <w:t>to schoo</w:t>
      </w:r>
      <w:r w:rsidR="000E04FE">
        <w:rPr>
          <w:rFonts w:ascii="Twinkl" w:hAnsi="Twinkl"/>
          <w:sz w:val="28"/>
          <w:szCs w:val="28"/>
        </w:rPr>
        <w:t>l</w:t>
      </w:r>
      <w:r w:rsidRPr="0047620E">
        <w:rPr>
          <w:rFonts w:ascii="Twinkl" w:hAnsi="Twinkl"/>
          <w:sz w:val="28"/>
          <w:szCs w:val="28"/>
        </w:rPr>
        <w:t xml:space="preserve">. </w:t>
      </w:r>
      <w:r w:rsidR="00220E64" w:rsidRPr="00220E64">
        <w:rPr>
          <w:rFonts w:ascii="Twinkl" w:hAnsi="Twinkl"/>
          <w:sz w:val="28"/>
          <w:szCs w:val="28"/>
        </w:rPr>
        <w:t xml:space="preserve">There is an active </w:t>
      </w:r>
      <w:r w:rsidR="00971F3E">
        <w:rPr>
          <w:rFonts w:ascii="Twinkl" w:hAnsi="Twinkl"/>
          <w:sz w:val="28"/>
          <w:szCs w:val="28"/>
        </w:rPr>
        <w:t>Road T</w:t>
      </w:r>
      <w:r w:rsidR="00220E64" w:rsidRPr="00220E64">
        <w:rPr>
          <w:rFonts w:ascii="Twinkl" w:hAnsi="Twinkl"/>
          <w:sz w:val="28"/>
          <w:szCs w:val="28"/>
        </w:rPr>
        <w:t xml:space="preserve">raffic </w:t>
      </w:r>
      <w:r w:rsidR="00971F3E">
        <w:rPr>
          <w:rFonts w:ascii="Twinkl" w:hAnsi="Twinkl"/>
          <w:sz w:val="28"/>
          <w:szCs w:val="28"/>
        </w:rPr>
        <w:t xml:space="preserve">Order </w:t>
      </w:r>
      <w:r w:rsidR="00220E64" w:rsidRPr="00220E64">
        <w:rPr>
          <w:rFonts w:ascii="Twinkl" w:hAnsi="Twinkl"/>
          <w:sz w:val="28"/>
          <w:szCs w:val="28"/>
        </w:rPr>
        <w:t>that prohibits cars from stopping on the zig-zag lines</w:t>
      </w:r>
      <w:r w:rsidR="00971F3E">
        <w:rPr>
          <w:rFonts w:ascii="Twinkl" w:hAnsi="Twinkl"/>
          <w:sz w:val="28"/>
          <w:szCs w:val="28"/>
        </w:rPr>
        <w:t>, double yellow lines</w:t>
      </w:r>
      <w:r w:rsidR="00220E64" w:rsidRPr="00220E64">
        <w:rPr>
          <w:rFonts w:ascii="Twinkl" w:hAnsi="Twinkl"/>
          <w:sz w:val="28"/>
          <w:szCs w:val="28"/>
        </w:rPr>
        <w:t xml:space="preserve"> or parking near the school gat</w:t>
      </w:r>
      <w:r w:rsidR="00971F3E">
        <w:rPr>
          <w:rFonts w:ascii="Twinkl" w:hAnsi="Twinkl"/>
          <w:sz w:val="28"/>
          <w:szCs w:val="28"/>
        </w:rPr>
        <w:t xml:space="preserve">e. </w:t>
      </w:r>
      <w:r w:rsidRPr="0047620E">
        <w:rPr>
          <w:rFonts w:ascii="Twinkl" w:hAnsi="Twinkl"/>
          <w:sz w:val="28"/>
          <w:szCs w:val="28"/>
        </w:rPr>
        <w:t xml:space="preserve">We have a bicycle/scooter stand near the main </w:t>
      </w:r>
      <w:r w:rsidR="001D5B9C">
        <w:rPr>
          <w:rFonts w:ascii="Twinkl" w:hAnsi="Twinkl"/>
          <w:sz w:val="28"/>
          <w:szCs w:val="28"/>
        </w:rPr>
        <w:t>hall</w:t>
      </w:r>
      <w:r w:rsidRPr="0047620E">
        <w:rPr>
          <w:rFonts w:ascii="Twinkl" w:hAnsi="Twinkl"/>
          <w:sz w:val="28"/>
          <w:szCs w:val="28"/>
        </w:rPr>
        <w:t xml:space="preserve"> for children to store their equipment if they use them to travel to </w:t>
      </w:r>
      <w:r w:rsidR="001D5B9C">
        <w:rPr>
          <w:rFonts w:ascii="Twinkl" w:hAnsi="Twinkl"/>
          <w:sz w:val="28"/>
          <w:szCs w:val="28"/>
        </w:rPr>
        <w:t>s</w:t>
      </w:r>
      <w:r w:rsidRPr="0047620E">
        <w:rPr>
          <w:rFonts w:ascii="Twinkl" w:hAnsi="Twinkl"/>
          <w:sz w:val="28"/>
          <w:szCs w:val="28"/>
        </w:rPr>
        <w:t>chool.</w:t>
      </w:r>
    </w:p>
    <w:p w14:paraId="02A0C5C3" w14:textId="77777777" w:rsidR="00516D36" w:rsidRDefault="00516D36" w:rsidP="00B17821">
      <w:pPr>
        <w:autoSpaceDE w:val="0"/>
        <w:autoSpaceDN w:val="0"/>
        <w:adjustRightInd w:val="0"/>
        <w:spacing w:line="276" w:lineRule="auto"/>
        <w:jc w:val="both"/>
        <w:rPr>
          <w:rFonts w:ascii="Twinkl" w:hAnsi="Twinkl"/>
          <w:sz w:val="28"/>
          <w:szCs w:val="28"/>
        </w:rPr>
      </w:pPr>
    </w:p>
    <w:p w14:paraId="2FD3ACB7" w14:textId="5232870C" w:rsidR="00516D36" w:rsidRPr="00516D36" w:rsidRDefault="00516D36" w:rsidP="00516D36">
      <w:pPr>
        <w:spacing w:line="276" w:lineRule="auto"/>
        <w:rPr>
          <w:rFonts w:ascii="Twinkl" w:hAnsi="Twinkl" w:cs="Arial"/>
          <w:b/>
          <w:color w:val="C00000"/>
          <w:sz w:val="40"/>
          <w:szCs w:val="40"/>
        </w:rPr>
      </w:pPr>
      <w:r w:rsidRPr="00516D36">
        <w:rPr>
          <w:rFonts w:ascii="Twinkl" w:hAnsi="Twinkl" w:cs="Arial"/>
          <w:b/>
          <w:color w:val="C00000"/>
          <w:sz w:val="40"/>
          <w:szCs w:val="40"/>
        </w:rPr>
        <w:lastRenderedPageBreak/>
        <w:t>BREAKFAST CLUB AND AFTER SCHOOL CARE</w:t>
      </w:r>
    </w:p>
    <w:p w14:paraId="6695B9ED" w14:textId="2AACDE67" w:rsidR="00516D36" w:rsidRDefault="00516D36" w:rsidP="00516D36">
      <w:pPr>
        <w:spacing w:line="276" w:lineRule="auto"/>
        <w:jc w:val="both"/>
        <w:rPr>
          <w:rFonts w:ascii="Twinkl" w:hAnsi="Twinkl"/>
          <w:sz w:val="28"/>
          <w:szCs w:val="28"/>
        </w:rPr>
      </w:pPr>
      <w:r w:rsidRPr="00516D36">
        <w:rPr>
          <w:rFonts w:ascii="Twinkl" w:hAnsi="Twinkl"/>
          <w:sz w:val="28"/>
          <w:szCs w:val="28"/>
        </w:rPr>
        <w:t>We offer a breakfast club and after school club as wrap around care at our school. Breakfast club is from 8.00-8.45am and the after-school care runs from 3.15-6.00pm. There is more information about this service on our school website.</w:t>
      </w:r>
      <w:r w:rsidR="000F51DF">
        <w:rPr>
          <w:rFonts w:ascii="Twinkl" w:hAnsi="Twinkl"/>
          <w:sz w:val="28"/>
          <w:szCs w:val="28"/>
        </w:rPr>
        <w:t xml:space="preserve"> </w:t>
      </w:r>
    </w:p>
    <w:p w14:paraId="2262D935" w14:textId="0CEA27D0" w:rsidR="00063D09" w:rsidRPr="00027BB9" w:rsidRDefault="00027BB9" w:rsidP="00063D09">
      <w:pPr>
        <w:spacing w:line="276" w:lineRule="auto"/>
        <w:jc w:val="both"/>
        <w:rPr>
          <w:rFonts w:ascii="Twinkl" w:hAnsi="Twinkl"/>
          <w:b/>
          <w:color w:val="C00000"/>
          <w:sz w:val="40"/>
          <w:szCs w:val="40"/>
        </w:rPr>
      </w:pPr>
      <w:r w:rsidRPr="00027BB9">
        <w:rPr>
          <w:rFonts w:ascii="Twinkl" w:hAnsi="Twinkl"/>
          <w:b/>
          <w:color w:val="C00000"/>
          <w:sz w:val="40"/>
          <w:szCs w:val="40"/>
        </w:rPr>
        <w:t>EXTRA SCHOOL ACTIVITIES</w:t>
      </w:r>
    </w:p>
    <w:p w14:paraId="18C9B5B3" w14:textId="73D80460" w:rsidR="002A5D0C" w:rsidRDefault="00063D09" w:rsidP="00FB0F0B">
      <w:pPr>
        <w:spacing w:line="276" w:lineRule="auto"/>
        <w:jc w:val="both"/>
        <w:rPr>
          <w:rFonts w:ascii="Twinkl" w:hAnsi="Twinkl"/>
          <w:sz w:val="28"/>
          <w:szCs w:val="28"/>
        </w:rPr>
      </w:pPr>
      <w:r w:rsidRPr="00063D09">
        <w:rPr>
          <w:rFonts w:ascii="Twinkl" w:hAnsi="Twinkl"/>
          <w:sz w:val="28"/>
          <w:szCs w:val="28"/>
        </w:rPr>
        <w:t xml:space="preserve">After school each day, </w:t>
      </w:r>
      <w:r w:rsidR="00FA6774">
        <w:rPr>
          <w:rFonts w:ascii="Twinkl" w:hAnsi="Twinkl"/>
          <w:sz w:val="28"/>
          <w:szCs w:val="28"/>
        </w:rPr>
        <w:t>t</w:t>
      </w:r>
      <w:r w:rsidRPr="00063D09">
        <w:rPr>
          <w:rFonts w:ascii="Twinkl" w:hAnsi="Twinkl"/>
          <w:sz w:val="28"/>
          <w:szCs w:val="28"/>
        </w:rPr>
        <w:t>eachers may voluntarily run a school club ranging from the arts to sports.</w:t>
      </w:r>
      <w:r>
        <w:rPr>
          <w:rFonts w:ascii="Twinkl" w:hAnsi="Twinkl"/>
          <w:sz w:val="28"/>
          <w:szCs w:val="28"/>
        </w:rPr>
        <w:t xml:space="preserve"> </w:t>
      </w:r>
      <w:r w:rsidRPr="00063D09">
        <w:rPr>
          <w:rFonts w:ascii="Twinkl" w:hAnsi="Twinkl"/>
          <w:sz w:val="28"/>
          <w:szCs w:val="28"/>
        </w:rPr>
        <w:t xml:space="preserve">Obviously, these clubs are limited in number, so every ten weeks or so we do try to change them around. These clubs are purely optional and </w:t>
      </w:r>
      <w:r w:rsidR="00FA6774">
        <w:rPr>
          <w:rFonts w:ascii="Twinkl" w:hAnsi="Twinkl"/>
          <w:sz w:val="28"/>
          <w:szCs w:val="28"/>
        </w:rPr>
        <w:t>we</w:t>
      </w:r>
      <w:r w:rsidRPr="00063D09">
        <w:rPr>
          <w:rFonts w:ascii="Twinkl" w:hAnsi="Twinkl"/>
          <w:sz w:val="28"/>
          <w:szCs w:val="28"/>
        </w:rPr>
        <w:t xml:space="preserve"> thank the staff for doing them. Clubs run by outside agencies may incur a cost and whilst we are happy to offer these, we do not monitor their quality (other than for safety) and take no responsibility for them.</w:t>
      </w:r>
    </w:p>
    <w:p w14:paraId="4EF61621" w14:textId="77777777" w:rsidR="00C11631" w:rsidRPr="00C11631" w:rsidRDefault="00C11631" w:rsidP="00B17821">
      <w:pPr>
        <w:autoSpaceDE w:val="0"/>
        <w:autoSpaceDN w:val="0"/>
        <w:adjustRightInd w:val="0"/>
        <w:spacing w:line="276" w:lineRule="auto"/>
        <w:jc w:val="both"/>
        <w:rPr>
          <w:rFonts w:ascii="Twinkl" w:hAnsi="Twinkl"/>
          <w:b/>
          <w:bCs/>
          <w:color w:val="C00000"/>
          <w:sz w:val="40"/>
          <w:szCs w:val="40"/>
        </w:rPr>
      </w:pPr>
      <w:r w:rsidRPr="00C11631">
        <w:rPr>
          <w:rFonts w:ascii="Twinkl" w:hAnsi="Twinkl"/>
          <w:b/>
          <w:bCs/>
          <w:color w:val="C00000"/>
          <w:sz w:val="40"/>
          <w:szCs w:val="40"/>
        </w:rPr>
        <w:t xml:space="preserve">EDUCATIONAL VISITS </w:t>
      </w:r>
    </w:p>
    <w:p w14:paraId="0A17D66C" w14:textId="730D6341" w:rsidR="00C45C6E" w:rsidRDefault="00C11631" w:rsidP="00B17821">
      <w:pPr>
        <w:autoSpaceDE w:val="0"/>
        <w:autoSpaceDN w:val="0"/>
        <w:adjustRightInd w:val="0"/>
        <w:spacing w:line="276" w:lineRule="auto"/>
        <w:jc w:val="both"/>
        <w:rPr>
          <w:rFonts w:ascii="Twinkl" w:hAnsi="Twinkl" w:cs="Arial"/>
          <w:bCs/>
          <w:sz w:val="28"/>
          <w:szCs w:val="28"/>
        </w:rPr>
      </w:pPr>
      <w:r w:rsidRPr="00C11631">
        <w:rPr>
          <w:rFonts w:ascii="Twinkl" w:hAnsi="Twinkl"/>
          <w:sz w:val="28"/>
          <w:szCs w:val="28"/>
        </w:rPr>
        <w:t xml:space="preserve">As part of our </w:t>
      </w:r>
      <w:r w:rsidR="00C47401" w:rsidRPr="00C11631">
        <w:rPr>
          <w:rFonts w:ascii="Twinkl" w:hAnsi="Twinkl"/>
          <w:sz w:val="28"/>
          <w:szCs w:val="28"/>
        </w:rPr>
        <w:t>Curriculum,</w:t>
      </w:r>
      <w:r w:rsidRPr="00C11631">
        <w:rPr>
          <w:rFonts w:ascii="Twinkl" w:hAnsi="Twinkl"/>
          <w:sz w:val="28"/>
          <w:szCs w:val="28"/>
        </w:rPr>
        <w:t xml:space="preserve"> we may need to take the children out to explore the local area using the consent slip completed when your child joined the </w:t>
      </w:r>
      <w:r w:rsidR="00C47401" w:rsidRPr="00C11631">
        <w:rPr>
          <w:rFonts w:ascii="Twinkl" w:hAnsi="Twinkl"/>
          <w:sz w:val="28"/>
          <w:szCs w:val="28"/>
        </w:rPr>
        <w:t>school</w:t>
      </w:r>
      <w:r w:rsidRPr="00C11631">
        <w:rPr>
          <w:rFonts w:ascii="Twinkl" w:hAnsi="Twinkl"/>
          <w:sz w:val="28"/>
          <w:szCs w:val="28"/>
        </w:rPr>
        <w:t>.</w:t>
      </w:r>
      <w:r w:rsidR="00A61AC7">
        <w:rPr>
          <w:rFonts w:ascii="Twinkl" w:hAnsi="Twinkl"/>
          <w:sz w:val="28"/>
          <w:szCs w:val="28"/>
        </w:rPr>
        <w:t xml:space="preserve"> </w:t>
      </w:r>
      <w:r w:rsidR="00A61AC7" w:rsidRPr="00A61AC7">
        <w:rPr>
          <w:rFonts w:ascii="Twinkl" w:hAnsi="Twinkl"/>
          <w:sz w:val="28"/>
          <w:szCs w:val="28"/>
        </w:rPr>
        <w:t>The visits are risk assessed prior to going out</w:t>
      </w:r>
      <w:r w:rsidR="00875171">
        <w:rPr>
          <w:rFonts w:ascii="Twinkl" w:hAnsi="Twinkl"/>
          <w:sz w:val="28"/>
          <w:szCs w:val="28"/>
        </w:rPr>
        <w:t xml:space="preserve">. </w:t>
      </w:r>
      <w:r w:rsidR="00875171" w:rsidRPr="00875171">
        <w:rPr>
          <w:rFonts w:ascii="Twinkl" w:hAnsi="Twinkl" w:cs="Arial"/>
          <w:bCs/>
          <w:sz w:val="28"/>
          <w:szCs w:val="28"/>
        </w:rPr>
        <w:t xml:space="preserve">For trips further-a-field, a specific letter and permission will be sent out. </w:t>
      </w:r>
    </w:p>
    <w:p w14:paraId="06E06825" w14:textId="7B671FF8" w:rsidR="00F05304" w:rsidRPr="00F05304" w:rsidRDefault="00F05304" w:rsidP="00F05304">
      <w:pPr>
        <w:pStyle w:val="Heading3"/>
        <w:spacing w:before="0" w:line="276" w:lineRule="auto"/>
        <w:rPr>
          <w:rFonts w:ascii="Twinkl" w:hAnsi="Twinkl" w:cs="Calibri"/>
          <w:bCs w:val="0"/>
          <w:color w:val="C00000"/>
          <w:sz w:val="40"/>
          <w:szCs w:val="40"/>
          <w:u w:val="single"/>
        </w:rPr>
      </w:pPr>
      <w:r w:rsidRPr="00F05304">
        <w:rPr>
          <w:rFonts w:ascii="Twinkl" w:hAnsi="Twinkl" w:cs="Calibri"/>
          <w:bCs w:val="0"/>
          <w:color w:val="C00000"/>
          <w:sz w:val="40"/>
          <w:szCs w:val="40"/>
        </w:rPr>
        <w:t>CONSENT TO USE IMAGES OR PHOTOGRAPHS</w:t>
      </w:r>
      <w:r w:rsidRPr="00F05304">
        <w:rPr>
          <w:rFonts w:ascii="Twinkl" w:hAnsi="Twinkl" w:cs="Calibri"/>
          <w:bCs w:val="0"/>
          <w:color w:val="C00000"/>
          <w:sz w:val="40"/>
          <w:szCs w:val="40"/>
          <w:u w:val="single"/>
        </w:rPr>
        <w:t xml:space="preserve"> </w:t>
      </w:r>
    </w:p>
    <w:p w14:paraId="6A0806C4" w14:textId="5823AACC" w:rsidR="00F05304" w:rsidRPr="00F05304" w:rsidRDefault="00F05304" w:rsidP="00F05304">
      <w:pPr>
        <w:pStyle w:val="BodyText3"/>
        <w:spacing w:line="276" w:lineRule="auto"/>
        <w:rPr>
          <w:rFonts w:ascii="Twinkl" w:hAnsi="Twinkl" w:cs="Calibri"/>
          <w:sz w:val="28"/>
          <w:szCs w:val="28"/>
        </w:rPr>
      </w:pPr>
      <w:r w:rsidRPr="00F05304">
        <w:rPr>
          <w:rFonts w:ascii="Twinkl" w:hAnsi="Twinkl" w:cs="Calibri"/>
          <w:sz w:val="28"/>
          <w:szCs w:val="28"/>
        </w:rPr>
        <w:t xml:space="preserve">Often, we use photos of children on our web site or </w:t>
      </w:r>
      <w:r>
        <w:rPr>
          <w:rFonts w:ascii="Twinkl" w:hAnsi="Twinkl" w:cs="Calibri"/>
          <w:sz w:val="28"/>
          <w:szCs w:val="28"/>
        </w:rPr>
        <w:t>Facebook</w:t>
      </w:r>
      <w:r w:rsidRPr="00F05304">
        <w:rPr>
          <w:rFonts w:ascii="Twinkl" w:hAnsi="Twinkl" w:cs="Calibri"/>
          <w:sz w:val="28"/>
          <w:szCs w:val="28"/>
        </w:rPr>
        <w:t xml:space="preserve"> feed but never put a name to that picture. From time to time, local or regional press or television may approach our school to take pictures of children if, for example, there has been a particular event at the school that they wish to cover.</w:t>
      </w:r>
    </w:p>
    <w:p w14:paraId="6A709DBA" w14:textId="3D7613A5" w:rsidR="00257C00" w:rsidRPr="00FB0F0B" w:rsidRDefault="00F05304" w:rsidP="00FB0F0B">
      <w:pPr>
        <w:spacing w:line="276" w:lineRule="auto"/>
        <w:jc w:val="both"/>
        <w:rPr>
          <w:rFonts w:ascii="Twinkl" w:hAnsi="Twinkl" w:cs="Calibri"/>
          <w:sz w:val="28"/>
          <w:szCs w:val="28"/>
        </w:rPr>
      </w:pPr>
      <w:r w:rsidRPr="00F05304">
        <w:rPr>
          <w:rFonts w:ascii="Twinkl" w:hAnsi="Twinkl" w:cs="Calibri"/>
          <w:sz w:val="28"/>
          <w:szCs w:val="28"/>
        </w:rPr>
        <w:t>The School takes the issue of child safety extremely seriously and that includes the use of images of children. It may be that, for personal or other reasons, you do not want an image or photograph of your child to be taken for publicity purposes and so it is extremely important that your school has a signed form to make your wishes clear.</w:t>
      </w:r>
    </w:p>
    <w:p w14:paraId="127EEFBB" w14:textId="58204E81" w:rsidR="00C45C6E" w:rsidRDefault="00C45C6E" w:rsidP="00B17821">
      <w:pPr>
        <w:autoSpaceDE w:val="0"/>
        <w:autoSpaceDN w:val="0"/>
        <w:adjustRightInd w:val="0"/>
        <w:spacing w:line="276" w:lineRule="auto"/>
        <w:jc w:val="both"/>
        <w:rPr>
          <w:rFonts w:ascii="Twinkl" w:hAnsi="Twinkl"/>
          <w:b/>
          <w:bCs/>
          <w:color w:val="C00000"/>
          <w:sz w:val="40"/>
          <w:szCs w:val="40"/>
        </w:rPr>
      </w:pPr>
      <w:r w:rsidRPr="00C45C6E">
        <w:rPr>
          <w:rFonts w:ascii="Twinkl" w:hAnsi="Twinkl"/>
          <w:b/>
          <w:bCs/>
          <w:color w:val="C00000"/>
          <w:sz w:val="40"/>
          <w:szCs w:val="40"/>
        </w:rPr>
        <w:lastRenderedPageBreak/>
        <w:t xml:space="preserve">HOW CAN I FIND OUT HOW MY CHILD IS GETTING ON? </w:t>
      </w:r>
    </w:p>
    <w:p w14:paraId="7470262B" w14:textId="2D8A9B4E" w:rsidR="001F3A22" w:rsidRPr="001F3A22" w:rsidRDefault="001F3A22" w:rsidP="00B17821">
      <w:pPr>
        <w:autoSpaceDE w:val="0"/>
        <w:autoSpaceDN w:val="0"/>
        <w:adjustRightInd w:val="0"/>
        <w:spacing w:line="276" w:lineRule="auto"/>
        <w:jc w:val="both"/>
        <w:rPr>
          <w:rFonts w:ascii="Twinkl" w:hAnsi="Twinkl"/>
          <w:b/>
          <w:bCs/>
          <w:color w:val="C00000"/>
          <w:sz w:val="28"/>
          <w:szCs w:val="28"/>
        </w:rPr>
      </w:pPr>
      <w:r w:rsidRPr="001F3A22">
        <w:rPr>
          <w:rFonts w:ascii="Twinkl" w:hAnsi="Twinkl"/>
          <w:sz w:val="28"/>
          <w:szCs w:val="28"/>
        </w:rPr>
        <w:t xml:space="preserve">At </w:t>
      </w:r>
      <w:r>
        <w:rPr>
          <w:rFonts w:ascii="Twinkl" w:hAnsi="Twinkl"/>
          <w:sz w:val="28"/>
          <w:szCs w:val="28"/>
        </w:rPr>
        <w:t>Bourton-on-the-water Primary</w:t>
      </w:r>
      <w:r w:rsidRPr="001F3A22">
        <w:rPr>
          <w:rFonts w:ascii="Twinkl" w:hAnsi="Twinkl"/>
          <w:sz w:val="28"/>
          <w:szCs w:val="28"/>
        </w:rPr>
        <w:t xml:space="preserve"> we have an ‘Open Door Policy’. This means that you are always welcome to come into school if you have any queries or worries, however small they may seem. The time schedule for the morning is very limited and we are busy with the children so we ask that you try to see us after school.</w:t>
      </w:r>
    </w:p>
    <w:p w14:paraId="7295C16E" w14:textId="7B2B2645" w:rsidR="005D6DF6" w:rsidRDefault="00C45C6E" w:rsidP="003049E9">
      <w:pPr>
        <w:autoSpaceDE w:val="0"/>
        <w:autoSpaceDN w:val="0"/>
        <w:adjustRightInd w:val="0"/>
        <w:spacing w:line="276" w:lineRule="auto"/>
        <w:jc w:val="both"/>
        <w:rPr>
          <w:rFonts w:ascii="Twinkl" w:hAnsi="Twinkl"/>
          <w:sz w:val="28"/>
          <w:szCs w:val="28"/>
        </w:rPr>
      </w:pPr>
      <w:r w:rsidRPr="00C45C6E">
        <w:rPr>
          <w:rFonts w:ascii="Twinkl" w:hAnsi="Twinkl"/>
          <w:sz w:val="28"/>
          <w:szCs w:val="28"/>
        </w:rPr>
        <w:t xml:space="preserve">It is important that you and the professionals caring for your child work together. You need to feel comfortable about exchanging information and discussing things that will benefit your child. You will have </w:t>
      </w:r>
      <w:r w:rsidR="00B35814" w:rsidRPr="00C45C6E">
        <w:rPr>
          <w:rFonts w:ascii="Twinkl" w:hAnsi="Twinkl"/>
          <w:sz w:val="28"/>
          <w:szCs w:val="28"/>
        </w:rPr>
        <w:t>parents’</w:t>
      </w:r>
      <w:r w:rsidRPr="00C45C6E">
        <w:rPr>
          <w:rFonts w:ascii="Twinkl" w:hAnsi="Twinkl"/>
          <w:sz w:val="28"/>
          <w:szCs w:val="28"/>
        </w:rPr>
        <w:t xml:space="preserve"> evenings in the Autumn and Spring term when you can talk about your child’s development. You will have a written report at the end of</w:t>
      </w:r>
      <w:r w:rsidR="00B35814">
        <w:rPr>
          <w:rFonts w:ascii="Twinkl" w:hAnsi="Twinkl"/>
          <w:sz w:val="28"/>
          <w:szCs w:val="28"/>
        </w:rPr>
        <w:t xml:space="preserve"> the year,</w:t>
      </w:r>
      <w:r w:rsidRPr="00C45C6E">
        <w:rPr>
          <w:rFonts w:ascii="Twinkl" w:hAnsi="Twinkl"/>
          <w:sz w:val="28"/>
          <w:szCs w:val="28"/>
        </w:rPr>
        <w:t xml:space="preserve"> when you will have information about how your child is doing. When your child starts school, teachers will assess your child’s strengths, this will help them to support their development throughout the year.</w:t>
      </w:r>
    </w:p>
    <w:p w14:paraId="54F747F7" w14:textId="77777777" w:rsidR="003049E9" w:rsidRPr="003049E9" w:rsidRDefault="003049E9" w:rsidP="003049E9">
      <w:pPr>
        <w:autoSpaceDE w:val="0"/>
        <w:autoSpaceDN w:val="0"/>
        <w:adjustRightInd w:val="0"/>
        <w:spacing w:line="276" w:lineRule="auto"/>
        <w:jc w:val="both"/>
        <w:rPr>
          <w:rFonts w:ascii="Twinkl" w:hAnsi="Twinkl"/>
          <w:sz w:val="28"/>
          <w:szCs w:val="28"/>
        </w:rPr>
      </w:pPr>
    </w:p>
    <w:p w14:paraId="178B7CBC" w14:textId="47A72726" w:rsidR="00B34A9F" w:rsidRPr="00B34A9F" w:rsidRDefault="00B34A9F" w:rsidP="00B34A9F">
      <w:pPr>
        <w:pStyle w:val="Heading1"/>
        <w:rPr>
          <w:rFonts w:ascii="Twinkl" w:hAnsi="Twinkl"/>
          <w:b/>
          <w:color w:val="C00000"/>
          <w:sz w:val="40"/>
          <w:szCs w:val="40"/>
        </w:rPr>
      </w:pPr>
      <w:r w:rsidRPr="00B34A9F">
        <w:rPr>
          <w:rFonts w:ascii="Twinkl" w:hAnsi="Twinkl"/>
          <w:b/>
          <w:color w:val="C00000"/>
          <w:sz w:val="40"/>
          <w:szCs w:val="40"/>
        </w:rPr>
        <w:t>HOMEWORK GUIDELINES FOR PARENTS</w:t>
      </w:r>
    </w:p>
    <w:p w14:paraId="5D3CFE21" w14:textId="77777777" w:rsidR="00B34A9F" w:rsidRPr="00B34A9F" w:rsidRDefault="00B34A9F" w:rsidP="00B34A9F">
      <w:pPr>
        <w:rPr>
          <w:rFonts w:ascii="Twinkl" w:hAnsi="Twinkl"/>
          <w:b/>
          <w:sz w:val="28"/>
          <w:szCs w:val="28"/>
        </w:rPr>
      </w:pPr>
      <w:r w:rsidRPr="00B34A9F">
        <w:rPr>
          <w:rFonts w:ascii="Twinkl" w:hAnsi="Twinkl"/>
          <w:b/>
          <w:sz w:val="28"/>
          <w:szCs w:val="28"/>
        </w:rPr>
        <w:t>The purpose of Homework is threefold:</w:t>
      </w:r>
    </w:p>
    <w:p w14:paraId="07EE1CEC" w14:textId="77777777" w:rsidR="00B34A9F" w:rsidRPr="00B34A9F" w:rsidRDefault="00B34A9F" w:rsidP="00B34A9F">
      <w:pPr>
        <w:numPr>
          <w:ilvl w:val="0"/>
          <w:numId w:val="2"/>
        </w:numPr>
        <w:spacing w:after="0" w:line="276" w:lineRule="auto"/>
        <w:rPr>
          <w:rFonts w:ascii="Twinkl" w:hAnsi="Twinkl"/>
          <w:sz w:val="28"/>
          <w:szCs w:val="28"/>
        </w:rPr>
      </w:pPr>
      <w:r w:rsidRPr="00B34A9F">
        <w:rPr>
          <w:rFonts w:ascii="Twinkl" w:hAnsi="Twinkl"/>
          <w:sz w:val="28"/>
          <w:szCs w:val="28"/>
        </w:rPr>
        <w:t>to develop an effective, home-school partnership to help the pupil learn</w:t>
      </w:r>
    </w:p>
    <w:p w14:paraId="54D8308C" w14:textId="77777777" w:rsidR="00B34A9F" w:rsidRPr="00B34A9F" w:rsidRDefault="00B34A9F" w:rsidP="00B34A9F">
      <w:pPr>
        <w:numPr>
          <w:ilvl w:val="0"/>
          <w:numId w:val="2"/>
        </w:numPr>
        <w:spacing w:after="0" w:line="276" w:lineRule="auto"/>
        <w:rPr>
          <w:rFonts w:ascii="Twinkl" w:hAnsi="Twinkl"/>
          <w:sz w:val="28"/>
          <w:szCs w:val="28"/>
        </w:rPr>
      </w:pPr>
      <w:r w:rsidRPr="00B34A9F">
        <w:rPr>
          <w:rFonts w:ascii="Twinkl" w:hAnsi="Twinkl"/>
          <w:sz w:val="28"/>
          <w:szCs w:val="28"/>
        </w:rPr>
        <w:t>to reinforce learning which has taken place in school</w:t>
      </w:r>
    </w:p>
    <w:p w14:paraId="04CB4826" w14:textId="77777777" w:rsidR="00B34A9F" w:rsidRDefault="00B34A9F" w:rsidP="00B34A9F">
      <w:pPr>
        <w:numPr>
          <w:ilvl w:val="0"/>
          <w:numId w:val="2"/>
        </w:numPr>
        <w:spacing w:after="0" w:line="276" w:lineRule="auto"/>
        <w:rPr>
          <w:rFonts w:ascii="Twinkl" w:hAnsi="Twinkl"/>
          <w:sz w:val="28"/>
          <w:szCs w:val="28"/>
        </w:rPr>
      </w:pPr>
      <w:r w:rsidRPr="00B34A9F">
        <w:rPr>
          <w:rFonts w:ascii="Twinkl" w:hAnsi="Twinkl"/>
          <w:sz w:val="28"/>
          <w:szCs w:val="28"/>
        </w:rPr>
        <w:t>to develop the skills and attitudes of independent study in readiness for lifelong learning</w:t>
      </w:r>
    </w:p>
    <w:tbl>
      <w:tblPr>
        <w:tblW w:w="8921" w:type="dxa"/>
        <w:tblInd w:w="654"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1E0" w:firstRow="1" w:lastRow="1" w:firstColumn="1" w:lastColumn="1" w:noHBand="0" w:noVBand="0"/>
      </w:tblPr>
      <w:tblGrid>
        <w:gridCol w:w="1526"/>
        <w:gridCol w:w="7395"/>
      </w:tblGrid>
      <w:tr w:rsidR="00331BA1" w:rsidRPr="003C2B52" w14:paraId="5674D4E9" w14:textId="77777777" w:rsidTr="00FB0F0B">
        <w:tc>
          <w:tcPr>
            <w:tcW w:w="1526" w:type="dxa"/>
            <w:shd w:val="clear" w:color="auto" w:fill="D2EAF1"/>
          </w:tcPr>
          <w:p w14:paraId="73FF635F" w14:textId="77777777" w:rsidR="00331BA1" w:rsidRPr="00FB0F0B" w:rsidRDefault="00331BA1" w:rsidP="00587F5B">
            <w:pPr>
              <w:spacing w:after="0"/>
              <w:jc w:val="center"/>
              <w:rPr>
                <w:rFonts w:ascii="Twinkl" w:hAnsi="Twinkl" w:cs="Arial"/>
                <w:b/>
                <w:bCs/>
                <w:sz w:val="20"/>
                <w:szCs w:val="20"/>
              </w:rPr>
            </w:pPr>
            <w:r w:rsidRPr="00FB0F0B">
              <w:rPr>
                <w:rFonts w:ascii="Twinkl" w:hAnsi="Twinkl" w:cs="Arial"/>
                <w:b/>
                <w:bCs/>
                <w:sz w:val="20"/>
                <w:szCs w:val="20"/>
              </w:rPr>
              <w:t>Reception</w:t>
            </w:r>
          </w:p>
        </w:tc>
        <w:tc>
          <w:tcPr>
            <w:tcW w:w="7395" w:type="dxa"/>
            <w:shd w:val="clear" w:color="auto" w:fill="D2EAF1"/>
          </w:tcPr>
          <w:p w14:paraId="2794360A" w14:textId="418FD721" w:rsidR="00331BA1" w:rsidRPr="00FB0F0B" w:rsidRDefault="00331BA1" w:rsidP="00587F5B">
            <w:pPr>
              <w:spacing w:after="0"/>
              <w:rPr>
                <w:rFonts w:ascii="Twinkl" w:hAnsi="Twinkl" w:cs="Arial"/>
                <w:b/>
                <w:bCs/>
                <w:sz w:val="20"/>
                <w:szCs w:val="20"/>
              </w:rPr>
            </w:pPr>
            <w:r w:rsidRPr="00FB0F0B">
              <w:rPr>
                <w:rFonts w:ascii="Twinkl" w:hAnsi="Twinkl" w:cs="Arial"/>
                <w:b/>
                <w:bCs/>
                <w:sz w:val="20"/>
                <w:szCs w:val="20"/>
              </w:rPr>
              <w:t xml:space="preserve">Phonics 10 minutes a day (Red words and Reading come later in year) </w:t>
            </w:r>
          </w:p>
          <w:p w14:paraId="7BE9E14A" w14:textId="13185D9A" w:rsidR="00331BA1" w:rsidRPr="00FB0F0B" w:rsidRDefault="00103E53" w:rsidP="00587F5B">
            <w:pPr>
              <w:spacing w:after="0"/>
              <w:rPr>
                <w:rFonts w:ascii="Twinkl" w:hAnsi="Twinkl" w:cs="Arial"/>
                <w:b/>
                <w:bCs/>
                <w:sz w:val="20"/>
                <w:szCs w:val="20"/>
              </w:rPr>
            </w:pPr>
            <w:r>
              <w:rPr>
                <w:rFonts w:ascii="Twinkl" w:hAnsi="Twinkl" w:cs="Arial"/>
                <w:b/>
                <w:bCs/>
                <w:sz w:val="20"/>
                <w:szCs w:val="20"/>
              </w:rPr>
              <w:t>Numbots</w:t>
            </w:r>
            <w:r w:rsidR="00331BA1" w:rsidRPr="00FB0F0B">
              <w:rPr>
                <w:rFonts w:ascii="Twinkl" w:hAnsi="Twinkl" w:cs="Arial"/>
                <w:b/>
                <w:bCs/>
                <w:sz w:val="20"/>
                <w:szCs w:val="20"/>
              </w:rPr>
              <w:t xml:space="preserve"> </w:t>
            </w:r>
          </w:p>
        </w:tc>
      </w:tr>
      <w:tr w:rsidR="00331BA1" w:rsidRPr="003C2B52" w14:paraId="1BAC65E9" w14:textId="77777777" w:rsidTr="00FB0F0B">
        <w:tc>
          <w:tcPr>
            <w:tcW w:w="1526" w:type="dxa"/>
            <w:shd w:val="clear" w:color="auto" w:fill="A5D5E2"/>
          </w:tcPr>
          <w:p w14:paraId="5B18C064" w14:textId="77777777" w:rsidR="00331BA1" w:rsidRPr="00FB0F0B" w:rsidRDefault="00331BA1" w:rsidP="00587F5B">
            <w:pPr>
              <w:spacing w:after="0"/>
              <w:jc w:val="center"/>
              <w:rPr>
                <w:rFonts w:ascii="Twinkl" w:hAnsi="Twinkl" w:cs="Arial"/>
                <w:b/>
                <w:bCs/>
                <w:sz w:val="20"/>
                <w:szCs w:val="20"/>
              </w:rPr>
            </w:pPr>
            <w:r w:rsidRPr="00FB0F0B">
              <w:rPr>
                <w:rFonts w:ascii="Twinkl" w:hAnsi="Twinkl" w:cs="Arial"/>
                <w:b/>
                <w:bCs/>
                <w:sz w:val="20"/>
                <w:szCs w:val="20"/>
              </w:rPr>
              <w:t>Years</w:t>
            </w:r>
          </w:p>
          <w:p w14:paraId="5F999CAF" w14:textId="77777777" w:rsidR="00331BA1" w:rsidRPr="00FB0F0B" w:rsidRDefault="00331BA1" w:rsidP="00587F5B">
            <w:pPr>
              <w:spacing w:after="0"/>
              <w:jc w:val="center"/>
              <w:rPr>
                <w:rFonts w:ascii="Twinkl" w:hAnsi="Twinkl" w:cs="Arial"/>
                <w:b/>
                <w:bCs/>
                <w:sz w:val="20"/>
                <w:szCs w:val="20"/>
              </w:rPr>
            </w:pPr>
            <w:r w:rsidRPr="00FB0F0B">
              <w:rPr>
                <w:rFonts w:ascii="Twinkl" w:hAnsi="Twinkl" w:cs="Arial"/>
                <w:b/>
                <w:bCs/>
                <w:sz w:val="20"/>
                <w:szCs w:val="20"/>
              </w:rPr>
              <w:t xml:space="preserve"> 1 &amp; 2</w:t>
            </w:r>
          </w:p>
        </w:tc>
        <w:tc>
          <w:tcPr>
            <w:tcW w:w="7395" w:type="dxa"/>
            <w:shd w:val="clear" w:color="auto" w:fill="A5D5E2"/>
          </w:tcPr>
          <w:p w14:paraId="231CD60B" w14:textId="02D030F7" w:rsidR="00331BA1" w:rsidRPr="00FB0F0B" w:rsidRDefault="00331BA1" w:rsidP="00587F5B">
            <w:pPr>
              <w:spacing w:after="0"/>
              <w:rPr>
                <w:rFonts w:ascii="Twinkl" w:hAnsi="Twinkl" w:cs="Arial"/>
                <w:b/>
                <w:bCs/>
                <w:sz w:val="20"/>
                <w:szCs w:val="20"/>
              </w:rPr>
            </w:pPr>
            <w:r w:rsidRPr="00FB0F0B">
              <w:rPr>
                <w:rFonts w:ascii="Twinkl" w:hAnsi="Twinkl" w:cs="Arial"/>
                <w:b/>
                <w:bCs/>
                <w:sz w:val="20"/>
                <w:szCs w:val="20"/>
              </w:rPr>
              <w:t>Reading</w:t>
            </w:r>
          </w:p>
          <w:p w14:paraId="244C3020" w14:textId="7C85BAC5" w:rsidR="00331BA1" w:rsidRPr="00FB0F0B" w:rsidRDefault="00103E53" w:rsidP="00587F5B">
            <w:pPr>
              <w:spacing w:after="0"/>
              <w:rPr>
                <w:rFonts w:ascii="Twinkl" w:hAnsi="Twinkl" w:cs="Arial"/>
                <w:b/>
                <w:bCs/>
                <w:sz w:val="20"/>
                <w:szCs w:val="20"/>
              </w:rPr>
            </w:pPr>
            <w:r>
              <w:rPr>
                <w:rFonts w:ascii="Twinkl" w:hAnsi="Twinkl" w:cs="Arial"/>
                <w:b/>
                <w:bCs/>
                <w:sz w:val="20"/>
                <w:szCs w:val="20"/>
              </w:rPr>
              <w:t>Numbots</w:t>
            </w:r>
          </w:p>
          <w:p w14:paraId="19DF0415" w14:textId="77777777" w:rsidR="00331BA1" w:rsidRPr="00FB0F0B" w:rsidRDefault="00331BA1" w:rsidP="00587F5B">
            <w:pPr>
              <w:spacing w:after="0"/>
              <w:rPr>
                <w:rFonts w:ascii="Twinkl" w:hAnsi="Twinkl" w:cs="Arial"/>
                <w:b/>
                <w:bCs/>
                <w:sz w:val="20"/>
                <w:szCs w:val="20"/>
              </w:rPr>
            </w:pPr>
            <w:r w:rsidRPr="00FB0F0B">
              <w:rPr>
                <w:rFonts w:ascii="Twinkl" w:hAnsi="Twinkl" w:cs="Arial"/>
                <w:b/>
                <w:bCs/>
                <w:sz w:val="20"/>
                <w:szCs w:val="20"/>
              </w:rPr>
              <w:t>Termly grid with topic activities</w:t>
            </w:r>
          </w:p>
        </w:tc>
      </w:tr>
      <w:tr w:rsidR="00331BA1" w:rsidRPr="003C2B52" w14:paraId="1527F303" w14:textId="77777777" w:rsidTr="00FB0F0B">
        <w:trPr>
          <w:trHeight w:val="264"/>
        </w:trPr>
        <w:tc>
          <w:tcPr>
            <w:tcW w:w="1526" w:type="dxa"/>
            <w:shd w:val="clear" w:color="auto" w:fill="A5D5E2"/>
          </w:tcPr>
          <w:p w14:paraId="3FCE4BAD" w14:textId="77777777" w:rsidR="00331BA1" w:rsidRPr="00FB0F0B" w:rsidRDefault="00331BA1" w:rsidP="00587F5B">
            <w:pPr>
              <w:spacing w:after="0"/>
              <w:jc w:val="center"/>
              <w:rPr>
                <w:rFonts w:ascii="Twinkl" w:hAnsi="Twinkl" w:cs="Arial"/>
                <w:b/>
                <w:bCs/>
                <w:sz w:val="20"/>
                <w:szCs w:val="20"/>
              </w:rPr>
            </w:pPr>
            <w:r w:rsidRPr="00FB0F0B">
              <w:rPr>
                <w:rFonts w:ascii="Twinkl" w:hAnsi="Twinkl" w:cs="Arial"/>
                <w:b/>
                <w:bCs/>
                <w:sz w:val="20"/>
                <w:szCs w:val="20"/>
              </w:rPr>
              <w:t>Years</w:t>
            </w:r>
          </w:p>
          <w:p w14:paraId="6839EFE1" w14:textId="77777777" w:rsidR="00331BA1" w:rsidRPr="00FB0F0B" w:rsidRDefault="00331BA1" w:rsidP="00587F5B">
            <w:pPr>
              <w:spacing w:after="0"/>
              <w:jc w:val="center"/>
              <w:rPr>
                <w:rFonts w:ascii="Twinkl" w:hAnsi="Twinkl" w:cs="Arial"/>
                <w:b/>
                <w:bCs/>
                <w:sz w:val="20"/>
                <w:szCs w:val="20"/>
              </w:rPr>
            </w:pPr>
            <w:r w:rsidRPr="00FB0F0B">
              <w:rPr>
                <w:rFonts w:ascii="Twinkl" w:hAnsi="Twinkl" w:cs="Arial"/>
                <w:b/>
                <w:bCs/>
                <w:sz w:val="20"/>
                <w:szCs w:val="20"/>
              </w:rPr>
              <w:t>3 &amp; 4</w:t>
            </w:r>
          </w:p>
        </w:tc>
        <w:tc>
          <w:tcPr>
            <w:tcW w:w="7395" w:type="dxa"/>
            <w:shd w:val="clear" w:color="auto" w:fill="A5D5E2"/>
          </w:tcPr>
          <w:p w14:paraId="11B4883F" w14:textId="77777777" w:rsidR="00331BA1" w:rsidRPr="00FB0F0B" w:rsidRDefault="00331BA1" w:rsidP="00587F5B">
            <w:pPr>
              <w:spacing w:after="0"/>
              <w:rPr>
                <w:rFonts w:ascii="Twinkl" w:hAnsi="Twinkl" w:cs="Arial"/>
                <w:b/>
                <w:bCs/>
                <w:sz w:val="20"/>
                <w:szCs w:val="20"/>
              </w:rPr>
            </w:pPr>
            <w:r w:rsidRPr="00FB0F0B">
              <w:rPr>
                <w:rFonts w:ascii="Twinkl" w:hAnsi="Twinkl" w:cs="Arial"/>
                <w:b/>
                <w:bCs/>
                <w:sz w:val="20"/>
                <w:szCs w:val="20"/>
              </w:rPr>
              <w:t>Weekly Spellings/Reading</w:t>
            </w:r>
          </w:p>
          <w:p w14:paraId="55DB95E1" w14:textId="1BAA5A13" w:rsidR="00331BA1" w:rsidRPr="00FB0F0B" w:rsidRDefault="001A03F6" w:rsidP="00587F5B">
            <w:pPr>
              <w:spacing w:after="0"/>
              <w:rPr>
                <w:rFonts w:ascii="Twinkl" w:hAnsi="Twinkl" w:cs="Arial"/>
                <w:b/>
                <w:bCs/>
                <w:sz w:val="20"/>
                <w:szCs w:val="20"/>
              </w:rPr>
            </w:pPr>
            <w:r>
              <w:rPr>
                <w:rFonts w:ascii="Twinkl" w:hAnsi="Twinkl" w:cs="Arial"/>
                <w:b/>
                <w:bCs/>
                <w:sz w:val="20"/>
                <w:szCs w:val="20"/>
              </w:rPr>
              <w:t>Time</w:t>
            </w:r>
            <w:r w:rsidR="00C17260">
              <w:rPr>
                <w:rFonts w:ascii="Twinkl" w:hAnsi="Twinkl" w:cs="Arial"/>
                <w:b/>
                <w:bCs/>
                <w:sz w:val="20"/>
                <w:szCs w:val="20"/>
              </w:rPr>
              <w:t>s</w:t>
            </w:r>
            <w:r w:rsidR="00F906B7">
              <w:rPr>
                <w:rFonts w:ascii="Twinkl" w:hAnsi="Twinkl" w:cs="Arial"/>
                <w:b/>
                <w:bCs/>
                <w:sz w:val="20"/>
                <w:szCs w:val="20"/>
              </w:rPr>
              <w:t xml:space="preserve"> T</w:t>
            </w:r>
            <w:r>
              <w:rPr>
                <w:rFonts w:ascii="Twinkl" w:hAnsi="Twinkl" w:cs="Arial"/>
                <w:b/>
                <w:bCs/>
                <w:sz w:val="20"/>
                <w:szCs w:val="20"/>
              </w:rPr>
              <w:t>able Rock</w:t>
            </w:r>
            <w:r w:rsidR="00A459AC">
              <w:rPr>
                <w:rFonts w:ascii="Twinkl" w:hAnsi="Twinkl" w:cs="Arial"/>
                <w:b/>
                <w:bCs/>
                <w:sz w:val="20"/>
                <w:szCs w:val="20"/>
              </w:rPr>
              <w:t>stars</w:t>
            </w:r>
          </w:p>
          <w:p w14:paraId="6411AD08" w14:textId="77777777" w:rsidR="00331BA1" w:rsidRPr="00FB0F0B" w:rsidRDefault="00331BA1" w:rsidP="00587F5B">
            <w:pPr>
              <w:spacing w:after="0"/>
              <w:rPr>
                <w:rFonts w:ascii="Twinkl" w:hAnsi="Twinkl" w:cs="Arial"/>
                <w:b/>
                <w:bCs/>
                <w:sz w:val="20"/>
                <w:szCs w:val="20"/>
              </w:rPr>
            </w:pPr>
            <w:r w:rsidRPr="00FB0F0B">
              <w:rPr>
                <w:rFonts w:ascii="Twinkl" w:hAnsi="Twinkl" w:cs="Arial"/>
                <w:b/>
                <w:bCs/>
                <w:sz w:val="20"/>
                <w:szCs w:val="20"/>
              </w:rPr>
              <w:t>Termly grid with topic activities</w:t>
            </w:r>
          </w:p>
        </w:tc>
      </w:tr>
      <w:tr w:rsidR="00331BA1" w:rsidRPr="003C2B52" w14:paraId="50F7833C" w14:textId="77777777" w:rsidTr="00FB0F0B">
        <w:trPr>
          <w:trHeight w:val="642"/>
        </w:trPr>
        <w:tc>
          <w:tcPr>
            <w:tcW w:w="1526" w:type="dxa"/>
            <w:tcBorders>
              <w:top w:val="single" w:sz="18" w:space="0" w:color="78C0D4"/>
            </w:tcBorders>
            <w:shd w:val="clear" w:color="auto" w:fill="D2EAF1"/>
          </w:tcPr>
          <w:p w14:paraId="38A26B2B" w14:textId="77777777" w:rsidR="00331BA1" w:rsidRPr="00FB0F0B" w:rsidRDefault="00331BA1" w:rsidP="00587F5B">
            <w:pPr>
              <w:spacing w:after="0"/>
              <w:jc w:val="center"/>
              <w:rPr>
                <w:rFonts w:ascii="Twinkl" w:hAnsi="Twinkl" w:cs="Arial"/>
                <w:b/>
                <w:bCs/>
                <w:sz w:val="20"/>
                <w:szCs w:val="20"/>
              </w:rPr>
            </w:pPr>
            <w:r w:rsidRPr="00FB0F0B">
              <w:rPr>
                <w:rFonts w:ascii="Twinkl" w:hAnsi="Twinkl" w:cs="Arial"/>
                <w:b/>
                <w:bCs/>
                <w:sz w:val="20"/>
                <w:szCs w:val="20"/>
              </w:rPr>
              <w:t>Years</w:t>
            </w:r>
          </w:p>
          <w:p w14:paraId="49F6297C" w14:textId="77777777" w:rsidR="00331BA1" w:rsidRPr="00FB0F0B" w:rsidRDefault="00331BA1" w:rsidP="00587F5B">
            <w:pPr>
              <w:spacing w:after="0"/>
              <w:jc w:val="center"/>
              <w:rPr>
                <w:rFonts w:ascii="Twinkl" w:hAnsi="Twinkl" w:cs="Arial"/>
                <w:b/>
                <w:bCs/>
                <w:sz w:val="20"/>
                <w:szCs w:val="20"/>
              </w:rPr>
            </w:pPr>
            <w:r w:rsidRPr="00FB0F0B">
              <w:rPr>
                <w:rFonts w:ascii="Twinkl" w:hAnsi="Twinkl" w:cs="Arial"/>
                <w:b/>
                <w:bCs/>
                <w:sz w:val="20"/>
                <w:szCs w:val="20"/>
              </w:rPr>
              <w:t>5 &amp; 6</w:t>
            </w:r>
          </w:p>
        </w:tc>
        <w:tc>
          <w:tcPr>
            <w:tcW w:w="7395" w:type="dxa"/>
            <w:tcBorders>
              <w:top w:val="single" w:sz="18" w:space="0" w:color="78C0D4"/>
            </w:tcBorders>
            <w:shd w:val="clear" w:color="auto" w:fill="D2EAF1"/>
          </w:tcPr>
          <w:p w14:paraId="03A26439" w14:textId="77777777" w:rsidR="00331BA1" w:rsidRPr="00FB0F0B" w:rsidRDefault="00331BA1" w:rsidP="00587F5B">
            <w:pPr>
              <w:spacing w:after="0"/>
              <w:rPr>
                <w:rFonts w:ascii="Twinkl" w:hAnsi="Twinkl" w:cs="Arial"/>
                <w:b/>
                <w:bCs/>
                <w:sz w:val="20"/>
                <w:szCs w:val="20"/>
              </w:rPr>
            </w:pPr>
            <w:r w:rsidRPr="00FB0F0B">
              <w:rPr>
                <w:rFonts w:ascii="Twinkl" w:hAnsi="Twinkl" w:cs="Arial"/>
                <w:b/>
                <w:bCs/>
                <w:sz w:val="20"/>
                <w:szCs w:val="20"/>
              </w:rPr>
              <w:t>Weekly Spellings/Reading</w:t>
            </w:r>
          </w:p>
          <w:p w14:paraId="7A0053E8" w14:textId="795FE661" w:rsidR="005D7441" w:rsidRPr="00FB0F0B" w:rsidRDefault="00A459AC" w:rsidP="005D7441">
            <w:pPr>
              <w:spacing w:after="0"/>
              <w:rPr>
                <w:rFonts w:ascii="Twinkl" w:hAnsi="Twinkl" w:cs="Arial"/>
                <w:b/>
                <w:bCs/>
                <w:sz w:val="20"/>
                <w:szCs w:val="20"/>
              </w:rPr>
            </w:pPr>
            <w:r>
              <w:rPr>
                <w:rFonts w:ascii="Twinkl" w:hAnsi="Twinkl" w:cs="Arial"/>
                <w:b/>
                <w:bCs/>
                <w:sz w:val="20"/>
                <w:szCs w:val="20"/>
              </w:rPr>
              <w:t>Time</w:t>
            </w:r>
            <w:r w:rsidR="00C17260">
              <w:rPr>
                <w:rFonts w:ascii="Twinkl" w:hAnsi="Twinkl" w:cs="Arial"/>
                <w:b/>
                <w:bCs/>
                <w:sz w:val="20"/>
                <w:szCs w:val="20"/>
              </w:rPr>
              <w:t>s</w:t>
            </w:r>
            <w:r w:rsidR="00F906B7">
              <w:rPr>
                <w:rFonts w:ascii="Twinkl" w:hAnsi="Twinkl" w:cs="Arial"/>
                <w:b/>
                <w:bCs/>
                <w:sz w:val="20"/>
                <w:szCs w:val="20"/>
              </w:rPr>
              <w:t xml:space="preserve"> T</w:t>
            </w:r>
            <w:r>
              <w:rPr>
                <w:rFonts w:ascii="Twinkl" w:hAnsi="Twinkl" w:cs="Arial"/>
                <w:b/>
                <w:bCs/>
                <w:sz w:val="20"/>
                <w:szCs w:val="20"/>
              </w:rPr>
              <w:t>able Rockstars</w:t>
            </w:r>
          </w:p>
          <w:p w14:paraId="758A2D44" w14:textId="77777777" w:rsidR="00331BA1" w:rsidRPr="00FB0F0B" w:rsidRDefault="00331BA1" w:rsidP="00587F5B">
            <w:pPr>
              <w:spacing w:after="0"/>
              <w:rPr>
                <w:rFonts w:ascii="Twinkl" w:hAnsi="Twinkl" w:cs="Arial"/>
                <w:b/>
                <w:bCs/>
                <w:sz w:val="20"/>
                <w:szCs w:val="20"/>
              </w:rPr>
            </w:pPr>
            <w:r w:rsidRPr="00FB0F0B">
              <w:rPr>
                <w:rFonts w:ascii="Twinkl" w:hAnsi="Twinkl" w:cs="Arial"/>
                <w:b/>
                <w:bCs/>
                <w:sz w:val="20"/>
                <w:szCs w:val="20"/>
              </w:rPr>
              <w:t>Termly grid with topic activities</w:t>
            </w:r>
          </w:p>
        </w:tc>
      </w:tr>
    </w:tbl>
    <w:p w14:paraId="137DCB65" w14:textId="28AC5E3B" w:rsidR="00485A85" w:rsidRPr="00485A85" w:rsidRDefault="00485A85" w:rsidP="00587F5B">
      <w:pPr>
        <w:jc w:val="center"/>
        <w:rPr>
          <w:rFonts w:ascii="Twinkl" w:hAnsi="Twinkl" w:cs="Arial"/>
          <w:b/>
          <w:color w:val="C00000"/>
          <w:sz w:val="40"/>
          <w:szCs w:val="40"/>
        </w:rPr>
      </w:pPr>
      <w:r w:rsidRPr="00485A85">
        <w:rPr>
          <w:rFonts w:ascii="Twinkl" w:hAnsi="Twinkl" w:cs="Arial"/>
          <w:b/>
          <w:color w:val="C00000"/>
          <w:sz w:val="40"/>
          <w:szCs w:val="40"/>
        </w:rPr>
        <w:lastRenderedPageBreak/>
        <w:t>INTERNET SAFETY</w:t>
      </w:r>
    </w:p>
    <w:p w14:paraId="39F8C8E0" w14:textId="0F7709E3" w:rsidR="00485A85" w:rsidRPr="00485A85" w:rsidRDefault="00485A85" w:rsidP="00485A85">
      <w:pPr>
        <w:jc w:val="center"/>
        <w:rPr>
          <w:rFonts w:ascii="Twinkl" w:hAnsi="Twinkl" w:cs="Arial"/>
          <w:b/>
          <w:color w:val="8496B0" w:themeColor="text2" w:themeTint="99"/>
          <w:sz w:val="28"/>
          <w:szCs w:val="28"/>
        </w:rPr>
      </w:pPr>
      <w:r w:rsidRPr="00485A85">
        <w:rPr>
          <w:rFonts w:ascii="Twinkl" w:hAnsi="Twinkl" w:cs="Arial"/>
          <w:b/>
          <w:color w:val="8496B0" w:themeColor="text2" w:themeTint="99"/>
          <w:sz w:val="28"/>
          <w:szCs w:val="28"/>
        </w:rPr>
        <w:t>Early Years and Key Stage 1 Pupils</w:t>
      </w:r>
    </w:p>
    <w:tbl>
      <w:tblPr>
        <w:tblW w:w="977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209"/>
        <w:gridCol w:w="6570"/>
        <w:gridCol w:w="1997"/>
      </w:tblGrid>
      <w:tr w:rsidR="00485A85" w:rsidRPr="008A6344" w14:paraId="480D286D" w14:textId="77777777" w:rsidTr="00485A85">
        <w:trPr>
          <w:trHeight w:val="518"/>
          <w:jc w:val="center"/>
        </w:trPr>
        <w:tc>
          <w:tcPr>
            <w:tcW w:w="9776" w:type="dxa"/>
            <w:gridSpan w:val="3"/>
          </w:tcPr>
          <w:p w14:paraId="183F1B75" w14:textId="77777777" w:rsidR="00485A85" w:rsidRPr="00485A85" w:rsidRDefault="00485A85" w:rsidP="0096367A">
            <w:pPr>
              <w:jc w:val="center"/>
              <w:rPr>
                <w:rFonts w:ascii="Twinkl" w:hAnsi="Twinkl"/>
                <w:color w:val="000000" w:themeColor="text1"/>
                <w:sz w:val="28"/>
                <w:szCs w:val="28"/>
              </w:rPr>
            </w:pPr>
            <w:r w:rsidRPr="00485A85">
              <w:rPr>
                <w:rStyle w:val="Strong"/>
                <w:rFonts w:ascii="Twinkl" w:hAnsi="Twinkl"/>
                <w:color w:val="000000" w:themeColor="text1"/>
                <w:sz w:val="28"/>
                <w:szCs w:val="28"/>
              </w:rPr>
              <w:br w:type="column"/>
              <w:t>Think then Click</w:t>
            </w:r>
          </w:p>
        </w:tc>
      </w:tr>
      <w:tr w:rsidR="00485A85" w:rsidRPr="008A6344" w14:paraId="6B8B09FA" w14:textId="77777777" w:rsidTr="00485A85">
        <w:trPr>
          <w:trHeight w:val="508"/>
          <w:jc w:val="center"/>
        </w:trPr>
        <w:tc>
          <w:tcPr>
            <w:tcW w:w="9776" w:type="dxa"/>
            <w:gridSpan w:val="3"/>
          </w:tcPr>
          <w:p w14:paraId="3BD4BE08" w14:textId="77777777" w:rsidR="00485A85" w:rsidRPr="00485A85" w:rsidRDefault="00485A85" w:rsidP="0096367A">
            <w:pPr>
              <w:jc w:val="center"/>
              <w:rPr>
                <w:rFonts w:ascii="Twinkl" w:hAnsi="Twinkl"/>
                <w:color w:val="000000" w:themeColor="text1"/>
                <w:sz w:val="28"/>
                <w:szCs w:val="28"/>
              </w:rPr>
            </w:pPr>
            <w:r w:rsidRPr="00485A85">
              <w:rPr>
                <w:rFonts w:ascii="Twinkl" w:hAnsi="Twinkl"/>
                <w:color w:val="000000" w:themeColor="text1"/>
                <w:sz w:val="28"/>
                <w:szCs w:val="28"/>
              </w:rPr>
              <w:t>These rules help us to stay safe on the Internet</w:t>
            </w:r>
          </w:p>
        </w:tc>
      </w:tr>
      <w:tr w:rsidR="00485A85" w:rsidRPr="008A6344" w14:paraId="678D7159" w14:textId="77777777" w:rsidTr="00485A85">
        <w:trPr>
          <w:trHeight w:val="891"/>
          <w:jc w:val="center"/>
        </w:trPr>
        <w:tc>
          <w:tcPr>
            <w:tcW w:w="1209" w:type="dxa"/>
            <w:vAlign w:val="bottom"/>
          </w:tcPr>
          <w:p w14:paraId="500AAA30" w14:textId="77777777" w:rsidR="00485A85" w:rsidRPr="008A6344" w:rsidRDefault="00485A85" w:rsidP="0096367A">
            <w:pPr>
              <w:rPr>
                <w:sz w:val="28"/>
                <w:szCs w:val="28"/>
              </w:rPr>
            </w:pPr>
            <w:r w:rsidRPr="008A6344">
              <w:rPr>
                <w:noProof/>
                <w:sz w:val="28"/>
                <w:szCs w:val="28"/>
              </w:rPr>
              <w:drawing>
                <wp:inline distT="0" distB="0" distL="0" distR="0" wp14:anchorId="60A2115A" wp14:editId="4480A268">
                  <wp:extent cx="476250" cy="428625"/>
                  <wp:effectExtent l="19050" t="0" r="0" b="0"/>
                  <wp:docPr id="8" name="Picture 2"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only use the internet when an adult is with us."/>
                          <pic:cNvPicPr>
                            <a:picLocks noChangeAspect="1" noChangeArrowheads="1"/>
                          </pic:cNvPicPr>
                        </pic:nvPicPr>
                        <pic:blipFill>
                          <a:blip r:embed="rId15" r:link="rId16" cstate="print"/>
                          <a:srcRect/>
                          <a:stretch>
                            <a:fillRect/>
                          </a:stretch>
                        </pic:blipFill>
                        <pic:spPr bwMode="auto">
                          <a:xfrm>
                            <a:off x="0" y="0"/>
                            <a:ext cx="476250" cy="428625"/>
                          </a:xfrm>
                          <a:prstGeom prst="rect">
                            <a:avLst/>
                          </a:prstGeom>
                          <a:noFill/>
                          <a:ln w="9525">
                            <a:noFill/>
                            <a:miter lim="800000"/>
                            <a:headEnd/>
                            <a:tailEnd/>
                          </a:ln>
                        </pic:spPr>
                      </pic:pic>
                    </a:graphicData>
                  </a:graphic>
                </wp:inline>
              </w:drawing>
            </w:r>
          </w:p>
        </w:tc>
        <w:tc>
          <w:tcPr>
            <w:tcW w:w="6570" w:type="dxa"/>
            <w:vAlign w:val="center"/>
          </w:tcPr>
          <w:p w14:paraId="442FE2B5" w14:textId="77777777" w:rsidR="00485A85" w:rsidRPr="00485A85" w:rsidRDefault="00485A85" w:rsidP="0096367A">
            <w:pPr>
              <w:shd w:val="clear" w:color="auto" w:fill="FFFFFF"/>
              <w:rPr>
                <w:rFonts w:ascii="Twinkl" w:hAnsi="Twinkl"/>
                <w:color w:val="000000" w:themeColor="text1"/>
                <w:sz w:val="28"/>
                <w:szCs w:val="28"/>
              </w:rPr>
            </w:pPr>
            <w:r w:rsidRPr="00485A85">
              <w:rPr>
                <w:rFonts w:ascii="Twinkl" w:hAnsi="Twinkl"/>
                <w:color w:val="000000" w:themeColor="text1"/>
                <w:sz w:val="28"/>
                <w:szCs w:val="28"/>
              </w:rPr>
              <w:t>We only use the internet when an adult is with us</w:t>
            </w:r>
          </w:p>
        </w:tc>
        <w:tc>
          <w:tcPr>
            <w:tcW w:w="1997" w:type="dxa"/>
          </w:tcPr>
          <w:p w14:paraId="7C190979" w14:textId="77777777" w:rsidR="00485A85" w:rsidRPr="008A6344" w:rsidRDefault="00485A85" w:rsidP="0096367A">
            <w:pPr>
              <w:rPr>
                <w:sz w:val="28"/>
                <w:szCs w:val="28"/>
              </w:rPr>
            </w:pPr>
          </w:p>
        </w:tc>
      </w:tr>
      <w:tr w:rsidR="00485A85" w:rsidRPr="008A6344" w14:paraId="16D8F49C" w14:textId="77777777" w:rsidTr="00485A85">
        <w:trPr>
          <w:trHeight w:val="1382"/>
          <w:jc w:val="center"/>
        </w:trPr>
        <w:tc>
          <w:tcPr>
            <w:tcW w:w="1209" w:type="dxa"/>
            <w:vMerge w:val="restart"/>
            <w:vAlign w:val="bottom"/>
          </w:tcPr>
          <w:p w14:paraId="3842500E" w14:textId="77777777" w:rsidR="00485A85" w:rsidRPr="008A6344" w:rsidRDefault="00485A85" w:rsidP="0096367A">
            <w:pPr>
              <w:rPr>
                <w:sz w:val="28"/>
                <w:szCs w:val="28"/>
              </w:rPr>
            </w:pPr>
            <w:r w:rsidRPr="008A6344">
              <w:rPr>
                <w:noProof/>
                <w:sz w:val="28"/>
                <w:szCs w:val="28"/>
              </w:rPr>
              <w:drawing>
                <wp:inline distT="0" distB="0" distL="0" distR="0" wp14:anchorId="15E33B29" wp14:editId="49616365">
                  <wp:extent cx="609600" cy="542925"/>
                  <wp:effectExtent l="19050" t="0" r="0" b="0"/>
                  <wp:docPr id="15" name="Picture 3"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 only use the internet when an adult is with us."/>
                          <pic:cNvPicPr>
                            <a:picLocks noChangeAspect="1" noChangeArrowheads="1"/>
                          </pic:cNvPicPr>
                        </pic:nvPicPr>
                        <pic:blipFill>
                          <a:blip r:embed="rId17" r:link="rId18" cstate="print"/>
                          <a:srcRect/>
                          <a:stretch>
                            <a:fillRect/>
                          </a:stretch>
                        </pic:blipFill>
                        <pic:spPr bwMode="auto">
                          <a:xfrm>
                            <a:off x="0" y="0"/>
                            <a:ext cx="609600" cy="542925"/>
                          </a:xfrm>
                          <a:prstGeom prst="rect">
                            <a:avLst/>
                          </a:prstGeom>
                          <a:noFill/>
                          <a:ln w="9525">
                            <a:noFill/>
                            <a:miter lim="800000"/>
                            <a:headEnd/>
                            <a:tailEnd/>
                          </a:ln>
                        </pic:spPr>
                      </pic:pic>
                    </a:graphicData>
                  </a:graphic>
                </wp:inline>
              </w:drawing>
            </w:r>
          </w:p>
        </w:tc>
        <w:tc>
          <w:tcPr>
            <w:tcW w:w="6570" w:type="dxa"/>
            <w:vAlign w:val="center"/>
          </w:tcPr>
          <w:p w14:paraId="6305F210" w14:textId="77777777" w:rsidR="00485A85" w:rsidRPr="00485A85" w:rsidRDefault="00485A85" w:rsidP="0096367A">
            <w:pPr>
              <w:rPr>
                <w:rFonts w:ascii="Twinkl" w:hAnsi="Twinkl"/>
                <w:color w:val="000000" w:themeColor="text1"/>
                <w:sz w:val="28"/>
                <w:szCs w:val="28"/>
              </w:rPr>
            </w:pPr>
            <w:r w:rsidRPr="00485A85">
              <w:rPr>
                <w:rFonts w:ascii="Twinkl" w:hAnsi="Twinkl"/>
                <w:color w:val="000000" w:themeColor="text1"/>
                <w:sz w:val="28"/>
                <w:szCs w:val="28"/>
              </w:rPr>
              <w:t>We can click on the buttons or links when we know what they do.</w:t>
            </w:r>
          </w:p>
          <w:p w14:paraId="76244CDD" w14:textId="77777777" w:rsidR="00485A85" w:rsidRPr="00485A85" w:rsidRDefault="00485A85" w:rsidP="0096367A">
            <w:pPr>
              <w:rPr>
                <w:rFonts w:ascii="Twinkl" w:hAnsi="Twinkl"/>
                <w:color w:val="000000" w:themeColor="text1"/>
                <w:sz w:val="28"/>
                <w:szCs w:val="28"/>
              </w:rPr>
            </w:pPr>
          </w:p>
        </w:tc>
        <w:tc>
          <w:tcPr>
            <w:tcW w:w="1997" w:type="dxa"/>
          </w:tcPr>
          <w:p w14:paraId="69A5C08E" w14:textId="77777777" w:rsidR="00485A85" w:rsidRPr="008A6344" w:rsidRDefault="00485A85" w:rsidP="0096367A">
            <w:pPr>
              <w:rPr>
                <w:sz w:val="28"/>
                <w:szCs w:val="28"/>
              </w:rPr>
            </w:pPr>
            <w:r w:rsidRPr="008A6344">
              <w:rPr>
                <w:noProof/>
                <w:sz w:val="28"/>
                <w:szCs w:val="28"/>
              </w:rPr>
              <w:drawing>
                <wp:inline distT="0" distB="0" distL="0" distR="0" wp14:anchorId="382EE8D1" wp14:editId="7AA66C92">
                  <wp:extent cx="495300" cy="438150"/>
                  <wp:effectExtent l="19050" t="0" r="0" b="0"/>
                  <wp:docPr id="16" name="Picture 4"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 only use the internet when an adult is with us."/>
                          <pic:cNvPicPr>
                            <a:picLocks noChangeAspect="1" noChangeArrowheads="1"/>
                          </pic:cNvPicPr>
                        </pic:nvPicPr>
                        <pic:blipFill>
                          <a:blip r:embed="rId19" r:link="rId20" cstate="print"/>
                          <a:srcRect/>
                          <a:stretch>
                            <a:fillRect/>
                          </a:stretch>
                        </pic:blipFill>
                        <pic:spPr bwMode="auto">
                          <a:xfrm>
                            <a:off x="0" y="0"/>
                            <a:ext cx="495300" cy="438150"/>
                          </a:xfrm>
                          <a:prstGeom prst="rect">
                            <a:avLst/>
                          </a:prstGeom>
                          <a:noFill/>
                          <a:ln w="9525">
                            <a:noFill/>
                            <a:miter lim="800000"/>
                            <a:headEnd/>
                            <a:tailEnd/>
                          </a:ln>
                        </pic:spPr>
                      </pic:pic>
                    </a:graphicData>
                  </a:graphic>
                </wp:inline>
              </w:drawing>
            </w:r>
          </w:p>
        </w:tc>
      </w:tr>
      <w:tr w:rsidR="00485A85" w:rsidRPr="008A6344" w14:paraId="470E9226" w14:textId="77777777" w:rsidTr="00485A85">
        <w:trPr>
          <w:trHeight w:val="518"/>
          <w:jc w:val="center"/>
        </w:trPr>
        <w:tc>
          <w:tcPr>
            <w:tcW w:w="1209" w:type="dxa"/>
            <w:vMerge/>
          </w:tcPr>
          <w:p w14:paraId="1C2CC32A" w14:textId="77777777" w:rsidR="00485A85" w:rsidRPr="008A6344" w:rsidRDefault="00485A85" w:rsidP="0096367A">
            <w:pPr>
              <w:rPr>
                <w:sz w:val="28"/>
                <w:szCs w:val="28"/>
              </w:rPr>
            </w:pPr>
          </w:p>
        </w:tc>
        <w:tc>
          <w:tcPr>
            <w:tcW w:w="6570" w:type="dxa"/>
            <w:vAlign w:val="center"/>
          </w:tcPr>
          <w:p w14:paraId="7C47E876" w14:textId="77777777" w:rsidR="00485A85" w:rsidRPr="00485A85" w:rsidRDefault="00485A85" w:rsidP="0096367A">
            <w:pPr>
              <w:rPr>
                <w:rFonts w:ascii="Twinkl" w:hAnsi="Twinkl"/>
                <w:color w:val="000000" w:themeColor="text1"/>
                <w:sz w:val="28"/>
                <w:szCs w:val="28"/>
              </w:rPr>
            </w:pPr>
            <w:r w:rsidRPr="00485A85">
              <w:rPr>
                <w:rFonts w:ascii="Twinkl" w:hAnsi="Twinkl"/>
                <w:color w:val="000000" w:themeColor="text1"/>
                <w:sz w:val="28"/>
                <w:szCs w:val="28"/>
              </w:rPr>
              <w:t xml:space="preserve">We can search the Internet </w:t>
            </w:r>
            <w:r w:rsidRPr="00485A85">
              <w:rPr>
                <w:rFonts w:ascii="Twinkl" w:hAnsi="Twinkl"/>
                <w:color w:val="000000" w:themeColor="text1"/>
                <w:sz w:val="28"/>
                <w:szCs w:val="28"/>
                <w:u w:val="single"/>
              </w:rPr>
              <w:t>with an adult</w:t>
            </w:r>
            <w:r w:rsidRPr="00485A85">
              <w:rPr>
                <w:rFonts w:ascii="Twinkl" w:hAnsi="Twinkl"/>
                <w:color w:val="000000" w:themeColor="text1"/>
                <w:sz w:val="28"/>
                <w:szCs w:val="28"/>
              </w:rPr>
              <w:t>.</w:t>
            </w:r>
          </w:p>
        </w:tc>
        <w:tc>
          <w:tcPr>
            <w:tcW w:w="1997" w:type="dxa"/>
          </w:tcPr>
          <w:p w14:paraId="6DADFEA3" w14:textId="77777777" w:rsidR="00485A85" w:rsidRPr="008A6344" w:rsidRDefault="00485A85" w:rsidP="0096367A">
            <w:pPr>
              <w:rPr>
                <w:sz w:val="28"/>
                <w:szCs w:val="28"/>
              </w:rPr>
            </w:pPr>
          </w:p>
        </w:tc>
      </w:tr>
      <w:tr w:rsidR="00485A85" w:rsidRPr="008A6344" w14:paraId="3CBB9E6C" w14:textId="77777777" w:rsidTr="00485A85">
        <w:trPr>
          <w:trHeight w:val="972"/>
          <w:jc w:val="center"/>
        </w:trPr>
        <w:tc>
          <w:tcPr>
            <w:tcW w:w="1209" w:type="dxa"/>
            <w:vMerge w:val="restart"/>
            <w:vAlign w:val="bottom"/>
          </w:tcPr>
          <w:p w14:paraId="15099B0B" w14:textId="77777777" w:rsidR="00485A85" w:rsidRPr="008A6344" w:rsidRDefault="00485A85" w:rsidP="0096367A">
            <w:pPr>
              <w:rPr>
                <w:sz w:val="28"/>
                <w:szCs w:val="28"/>
              </w:rPr>
            </w:pPr>
            <w:r w:rsidRPr="008A6344">
              <w:rPr>
                <w:noProof/>
                <w:sz w:val="28"/>
                <w:szCs w:val="28"/>
              </w:rPr>
              <w:drawing>
                <wp:inline distT="0" distB="0" distL="0" distR="0" wp14:anchorId="5DA0044A" wp14:editId="5ED17069">
                  <wp:extent cx="581025" cy="523875"/>
                  <wp:effectExtent l="19050" t="0" r="9525" b="0"/>
                  <wp:docPr id="20" name="Picture 5"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 only use the internet when an adult is with us."/>
                          <pic:cNvPicPr>
                            <a:picLocks noChangeAspect="1" noChangeArrowheads="1"/>
                          </pic:cNvPicPr>
                        </pic:nvPicPr>
                        <pic:blipFill>
                          <a:blip r:embed="rId21" r:link="rId22" cstate="print"/>
                          <a:srcRect/>
                          <a:stretch>
                            <a:fillRect/>
                          </a:stretch>
                        </pic:blipFill>
                        <pic:spPr bwMode="auto">
                          <a:xfrm>
                            <a:off x="0" y="0"/>
                            <a:ext cx="581025" cy="523875"/>
                          </a:xfrm>
                          <a:prstGeom prst="rect">
                            <a:avLst/>
                          </a:prstGeom>
                          <a:noFill/>
                          <a:ln w="9525">
                            <a:noFill/>
                            <a:miter lim="800000"/>
                            <a:headEnd/>
                            <a:tailEnd/>
                          </a:ln>
                        </pic:spPr>
                      </pic:pic>
                    </a:graphicData>
                  </a:graphic>
                </wp:inline>
              </w:drawing>
            </w:r>
          </w:p>
        </w:tc>
        <w:tc>
          <w:tcPr>
            <w:tcW w:w="6570" w:type="dxa"/>
            <w:vAlign w:val="center"/>
          </w:tcPr>
          <w:p w14:paraId="2C8DA34E" w14:textId="77777777" w:rsidR="00485A85" w:rsidRPr="00485A85" w:rsidRDefault="00485A85" w:rsidP="0096367A">
            <w:pPr>
              <w:rPr>
                <w:rFonts w:ascii="Twinkl" w:hAnsi="Twinkl"/>
                <w:color w:val="000000" w:themeColor="text1"/>
                <w:sz w:val="28"/>
                <w:szCs w:val="28"/>
              </w:rPr>
            </w:pPr>
            <w:r w:rsidRPr="00485A85">
              <w:rPr>
                <w:rFonts w:ascii="Twinkl" w:hAnsi="Twinkl"/>
                <w:color w:val="000000" w:themeColor="text1"/>
                <w:sz w:val="28"/>
                <w:szCs w:val="28"/>
              </w:rPr>
              <w:t>We always ask if we get lost on the Internet.</w:t>
            </w:r>
          </w:p>
        </w:tc>
        <w:tc>
          <w:tcPr>
            <w:tcW w:w="1997" w:type="dxa"/>
          </w:tcPr>
          <w:p w14:paraId="50BEA48D" w14:textId="77777777" w:rsidR="00485A85" w:rsidRPr="008A6344" w:rsidRDefault="00485A85" w:rsidP="0096367A">
            <w:pPr>
              <w:rPr>
                <w:sz w:val="28"/>
                <w:szCs w:val="28"/>
              </w:rPr>
            </w:pPr>
            <w:r w:rsidRPr="008A6344">
              <w:rPr>
                <w:noProof/>
                <w:sz w:val="28"/>
                <w:szCs w:val="28"/>
              </w:rPr>
              <w:drawing>
                <wp:inline distT="0" distB="0" distL="0" distR="0" wp14:anchorId="23D24AB5" wp14:editId="5588BE12">
                  <wp:extent cx="581025" cy="523875"/>
                  <wp:effectExtent l="19050" t="0" r="9525" b="0"/>
                  <wp:docPr id="21" name="Picture 6"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 only use the internet when an adult is with us."/>
                          <pic:cNvPicPr>
                            <a:picLocks noChangeAspect="1" noChangeArrowheads="1"/>
                          </pic:cNvPicPr>
                        </pic:nvPicPr>
                        <pic:blipFill>
                          <a:blip r:embed="rId23" r:link="rId24" cstate="print"/>
                          <a:srcRect/>
                          <a:stretch>
                            <a:fillRect/>
                          </a:stretch>
                        </pic:blipFill>
                        <pic:spPr bwMode="auto">
                          <a:xfrm>
                            <a:off x="0" y="0"/>
                            <a:ext cx="581025" cy="523875"/>
                          </a:xfrm>
                          <a:prstGeom prst="rect">
                            <a:avLst/>
                          </a:prstGeom>
                          <a:noFill/>
                          <a:ln w="9525">
                            <a:noFill/>
                            <a:miter lim="800000"/>
                            <a:headEnd/>
                            <a:tailEnd/>
                          </a:ln>
                        </pic:spPr>
                      </pic:pic>
                    </a:graphicData>
                  </a:graphic>
                </wp:inline>
              </w:drawing>
            </w:r>
          </w:p>
        </w:tc>
      </w:tr>
      <w:tr w:rsidR="00485A85" w:rsidRPr="008A6344" w14:paraId="1AD2BAA4" w14:textId="77777777" w:rsidTr="00485A85">
        <w:trPr>
          <w:trHeight w:val="1026"/>
          <w:jc w:val="center"/>
        </w:trPr>
        <w:tc>
          <w:tcPr>
            <w:tcW w:w="1209" w:type="dxa"/>
            <w:vMerge/>
          </w:tcPr>
          <w:p w14:paraId="04B96FFA" w14:textId="77777777" w:rsidR="00485A85" w:rsidRPr="008A6344" w:rsidRDefault="00485A85" w:rsidP="0096367A">
            <w:pPr>
              <w:rPr>
                <w:sz w:val="28"/>
                <w:szCs w:val="28"/>
              </w:rPr>
            </w:pPr>
          </w:p>
        </w:tc>
        <w:tc>
          <w:tcPr>
            <w:tcW w:w="6570" w:type="dxa"/>
            <w:vAlign w:val="center"/>
          </w:tcPr>
          <w:p w14:paraId="59097C05" w14:textId="77777777" w:rsidR="00485A85" w:rsidRPr="00485A85" w:rsidRDefault="00485A85" w:rsidP="0096367A">
            <w:pPr>
              <w:rPr>
                <w:rFonts w:ascii="Twinkl" w:hAnsi="Twinkl"/>
                <w:color w:val="000000" w:themeColor="text1"/>
                <w:sz w:val="28"/>
                <w:szCs w:val="28"/>
              </w:rPr>
            </w:pPr>
            <w:r w:rsidRPr="00485A85">
              <w:rPr>
                <w:rFonts w:ascii="Twinkl" w:hAnsi="Twinkl"/>
                <w:color w:val="000000" w:themeColor="text1"/>
                <w:sz w:val="28"/>
                <w:szCs w:val="28"/>
              </w:rPr>
              <w:t>We can send and open emails together.</w:t>
            </w:r>
          </w:p>
          <w:p w14:paraId="5BE7C07A" w14:textId="77777777" w:rsidR="00485A85" w:rsidRPr="00485A85" w:rsidRDefault="00485A85" w:rsidP="0096367A">
            <w:pPr>
              <w:rPr>
                <w:rFonts w:ascii="Twinkl" w:hAnsi="Twinkl"/>
                <w:color w:val="000000" w:themeColor="text1"/>
                <w:sz w:val="28"/>
                <w:szCs w:val="28"/>
              </w:rPr>
            </w:pPr>
          </w:p>
        </w:tc>
        <w:tc>
          <w:tcPr>
            <w:tcW w:w="1997" w:type="dxa"/>
            <w:vMerge w:val="restart"/>
            <w:vAlign w:val="bottom"/>
          </w:tcPr>
          <w:p w14:paraId="64D00167" w14:textId="77777777" w:rsidR="00485A85" w:rsidRPr="008A6344" w:rsidRDefault="00485A85" w:rsidP="0096367A">
            <w:pPr>
              <w:rPr>
                <w:sz w:val="28"/>
                <w:szCs w:val="28"/>
              </w:rPr>
            </w:pPr>
            <w:r w:rsidRPr="008A6344">
              <w:rPr>
                <w:noProof/>
                <w:sz w:val="28"/>
                <w:szCs w:val="28"/>
              </w:rPr>
              <w:drawing>
                <wp:inline distT="0" distB="0" distL="0" distR="0" wp14:anchorId="79F09AD7" wp14:editId="1E71364C">
                  <wp:extent cx="581025" cy="533400"/>
                  <wp:effectExtent l="19050" t="0" r="9525" b="0"/>
                  <wp:docPr id="22" name="Picture 7"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 only use the internet when an adult is with us."/>
                          <pic:cNvPicPr>
                            <a:picLocks noChangeAspect="1" noChangeArrowheads="1"/>
                          </pic:cNvPicPr>
                        </pic:nvPicPr>
                        <pic:blipFill>
                          <a:blip r:embed="rId25" r:link="rId26" cstate="print"/>
                          <a:srcRect/>
                          <a:stretch>
                            <a:fillRect/>
                          </a:stretch>
                        </pic:blipFill>
                        <pic:spPr bwMode="auto">
                          <a:xfrm>
                            <a:off x="0" y="0"/>
                            <a:ext cx="581025" cy="533400"/>
                          </a:xfrm>
                          <a:prstGeom prst="rect">
                            <a:avLst/>
                          </a:prstGeom>
                          <a:noFill/>
                          <a:ln w="9525">
                            <a:noFill/>
                            <a:miter lim="800000"/>
                            <a:headEnd/>
                            <a:tailEnd/>
                          </a:ln>
                        </pic:spPr>
                      </pic:pic>
                    </a:graphicData>
                  </a:graphic>
                </wp:inline>
              </w:drawing>
            </w:r>
          </w:p>
        </w:tc>
      </w:tr>
      <w:tr w:rsidR="00485A85" w:rsidRPr="008A6344" w14:paraId="13FB6EA9" w14:textId="77777777" w:rsidTr="00485A85">
        <w:trPr>
          <w:trHeight w:val="850"/>
          <w:jc w:val="center"/>
        </w:trPr>
        <w:tc>
          <w:tcPr>
            <w:tcW w:w="1209" w:type="dxa"/>
          </w:tcPr>
          <w:p w14:paraId="214EE079" w14:textId="77777777" w:rsidR="00485A85" w:rsidRPr="008A6344" w:rsidRDefault="00485A85" w:rsidP="0096367A">
            <w:pPr>
              <w:rPr>
                <w:noProof/>
                <w:sz w:val="28"/>
                <w:szCs w:val="28"/>
              </w:rPr>
            </w:pPr>
          </w:p>
        </w:tc>
        <w:tc>
          <w:tcPr>
            <w:tcW w:w="6570" w:type="dxa"/>
            <w:vAlign w:val="center"/>
          </w:tcPr>
          <w:p w14:paraId="6A0652F4" w14:textId="77777777" w:rsidR="00485A85" w:rsidRPr="00485A85" w:rsidRDefault="00485A85" w:rsidP="0096367A">
            <w:pPr>
              <w:pStyle w:val="NormalWeb"/>
              <w:shd w:val="clear" w:color="auto" w:fill="FFFFFF"/>
              <w:spacing w:before="0" w:beforeAutospacing="0" w:after="0" w:afterAutospacing="0"/>
              <w:rPr>
                <w:rFonts w:ascii="Twinkl" w:hAnsi="Twinkl"/>
                <w:color w:val="000000" w:themeColor="text1"/>
                <w:sz w:val="28"/>
                <w:szCs w:val="28"/>
              </w:rPr>
            </w:pPr>
            <w:r w:rsidRPr="00485A85">
              <w:rPr>
                <w:rFonts w:ascii="Twinkl" w:hAnsi="Twinkl"/>
                <w:color w:val="000000" w:themeColor="text1"/>
                <w:sz w:val="28"/>
                <w:szCs w:val="28"/>
              </w:rPr>
              <w:t>We can write polite and friendly emails to people that we know.</w:t>
            </w:r>
          </w:p>
          <w:p w14:paraId="0FA9420C" w14:textId="77777777" w:rsidR="00485A85" w:rsidRPr="00485A85" w:rsidRDefault="00485A85" w:rsidP="0096367A">
            <w:pPr>
              <w:pStyle w:val="NormalWeb"/>
              <w:shd w:val="clear" w:color="auto" w:fill="FFFFFF"/>
              <w:spacing w:before="0" w:beforeAutospacing="0" w:after="0" w:afterAutospacing="0"/>
              <w:rPr>
                <w:rFonts w:ascii="Twinkl" w:hAnsi="Twinkl"/>
                <w:color w:val="000000" w:themeColor="text1"/>
                <w:sz w:val="28"/>
                <w:szCs w:val="28"/>
              </w:rPr>
            </w:pPr>
          </w:p>
        </w:tc>
        <w:tc>
          <w:tcPr>
            <w:tcW w:w="1997" w:type="dxa"/>
            <w:vMerge/>
          </w:tcPr>
          <w:p w14:paraId="6B576CF2" w14:textId="77777777" w:rsidR="00485A85" w:rsidRPr="008A6344" w:rsidRDefault="00485A85" w:rsidP="0096367A">
            <w:pPr>
              <w:rPr>
                <w:sz w:val="28"/>
                <w:szCs w:val="28"/>
              </w:rPr>
            </w:pPr>
          </w:p>
        </w:tc>
      </w:tr>
    </w:tbl>
    <w:p w14:paraId="2FD10EDB" w14:textId="77777777" w:rsidR="00485A85" w:rsidRDefault="00485A85" w:rsidP="00485A85">
      <w:pPr>
        <w:pStyle w:val="BodyText"/>
        <w:spacing w:before="240"/>
        <w:jc w:val="center"/>
        <w:rPr>
          <w:rFonts w:ascii="Twinkl" w:hAnsi="Twinkl" w:cs="Arial"/>
          <w:b/>
          <w:color w:val="8496B0" w:themeColor="text2" w:themeTint="99"/>
          <w:sz w:val="28"/>
          <w:szCs w:val="28"/>
        </w:rPr>
      </w:pPr>
      <w:r w:rsidRPr="00485A85">
        <w:rPr>
          <w:rFonts w:ascii="Twinkl" w:hAnsi="Twinkl" w:cs="Arial"/>
          <w:b/>
          <w:color w:val="8496B0" w:themeColor="text2" w:themeTint="99"/>
          <w:sz w:val="28"/>
          <w:szCs w:val="28"/>
        </w:rPr>
        <w:t>Key Stage 2 Pupils</w:t>
      </w:r>
    </w:p>
    <w:p w14:paraId="4953BBA0" w14:textId="77777777" w:rsidR="00073A3F" w:rsidRPr="00C85E1C" w:rsidRDefault="00073A3F" w:rsidP="00073A3F">
      <w:pPr>
        <w:pStyle w:val="BodyText"/>
        <w:numPr>
          <w:ilvl w:val="0"/>
          <w:numId w:val="3"/>
        </w:numPr>
        <w:tabs>
          <w:tab w:val="clear" w:pos="851"/>
          <w:tab w:val="left" w:pos="864"/>
        </w:tabs>
        <w:spacing w:after="0" w:line="240" w:lineRule="auto"/>
        <w:ind w:left="371" w:firstLine="0"/>
        <w:rPr>
          <w:rFonts w:ascii="Twinkl" w:hAnsi="Twinkl" w:cstheme="minorHAnsi"/>
          <w:bCs/>
          <w:color w:val="000000"/>
          <w:sz w:val="28"/>
          <w:szCs w:val="28"/>
        </w:rPr>
      </w:pPr>
      <w:r w:rsidRPr="00C85E1C">
        <w:rPr>
          <w:rFonts w:ascii="Twinkl" w:hAnsi="Twinkl" w:cstheme="minorHAnsi"/>
          <w:bCs/>
          <w:color w:val="000000"/>
          <w:sz w:val="28"/>
          <w:szCs w:val="28"/>
        </w:rPr>
        <w:t>We ask permission before using the Internet in class.</w:t>
      </w:r>
    </w:p>
    <w:p w14:paraId="2C51C54A" w14:textId="77777777" w:rsidR="00073A3F" w:rsidRPr="00C85E1C" w:rsidRDefault="00073A3F" w:rsidP="00073A3F">
      <w:pPr>
        <w:pStyle w:val="BodyText"/>
        <w:numPr>
          <w:ilvl w:val="0"/>
          <w:numId w:val="3"/>
        </w:numPr>
        <w:tabs>
          <w:tab w:val="clear" w:pos="851"/>
          <w:tab w:val="left" w:pos="864"/>
        </w:tabs>
        <w:spacing w:after="0" w:line="240" w:lineRule="auto"/>
        <w:ind w:left="371" w:firstLine="0"/>
        <w:rPr>
          <w:rFonts w:ascii="Twinkl" w:hAnsi="Twinkl" w:cstheme="minorHAnsi"/>
          <w:bCs/>
          <w:color w:val="000000"/>
          <w:sz w:val="28"/>
          <w:szCs w:val="28"/>
        </w:rPr>
      </w:pPr>
      <w:r w:rsidRPr="00C85E1C">
        <w:rPr>
          <w:rFonts w:ascii="Twinkl" w:hAnsi="Twinkl" w:cstheme="minorHAnsi"/>
          <w:bCs/>
          <w:color w:val="000000"/>
          <w:sz w:val="28"/>
          <w:szCs w:val="28"/>
        </w:rPr>
        <w:t>We only use websites that an adult has chosen for us.</w:t>
      </w:r>
    </w:p>
    <w:p w14:paraId="1E799718" w14:textId="399DC3A7" w:rsidR="002707AB" w:rsidRDefault="00073A3F" w:rsidP="002707AB">
      <w:pPr>
        <w:pStyle w:val="BodyText"/>
        <w:numPr>
          <w:ilvl w:val="0"/>
          <w:numId w:val="3"/>
        </w:numPr>
        <w:tabs>
          <w:tab w:val="clear" w:pos="851"/>
          <w:tab w:val="left" w:pos="864"/>
        </w:tabs>
        <w:spacing w:after="0" w:line="240" w:lineRule="auto"/>
        <w:ind w:left="371" w:firstLine="0"/>
        <w:rPr>
          <w:rFonts w:ascii="Twinkl" w:hAnsi="Twinkl" w:cstheme="minorHAnsi"/>
          <w:bCs/>
          <w:color w:val="000000"/>
          <w:sz w:val="28"/>
          <w:szCs w:val="28"/>
        </w:rPr>
      </w:pPr>
      <w:r w:rsidRPr="00C85E1C">
        <w:rPr>
          <w:rFonts w:ascii="Twinkl" w:hAnsi="Twinkl" w:cstheme="minorHAnsi"/>
          <w:bCs/>
          <w:color w:val="000000"/>
          <w:sz w:val="28"/>
          <w:szCs w:val="28"/>
        </w:rPr>
        <w:t xml:space="preserve">We tell an adult immediately if we see anything we are uncomfortable with and </w:t>
      </w:r>
      <w:r w:rsidR="00287328">
        <w:rPr>
          <w:rFonts w:ascii="Twinkl" w:hAnsi="Twinkl" w:cstheme="minorHAnsi"/>
          <w:bCs/>
          <w:color w:val="000000"/>
          <w:sz w:val="28"/>
          <w:szCs w:val="28"/>
        </w:rPr>
        <w:t>immediately close any webpage</w:t>
      </w:r>
      <w:r w:rsidR="002707AB">
        <w:rPr>
          <w:rFonts w:ascii="Twinkl" w:hAnsi="Twinkl" w:cstheme="minorHAnsi"/>
          <w:bCs/>
          <w:color w:val="000000"/>
          <w:sz w:val="28"/>
          <w:szCs w:val="28"/>
        </w:rPr>
        <w:t xml:space="preserve"> </w:t>
      </w:r>
      <w:r w:rsidR="00287328">
        <w:rPr>
          <w:rFonts w:ascii="Twinkl" w:hAnsi="Twinkl" w:cstheme="minorHAnsi"/>
          <w:bCs/>
          <w:color w:val="000000"/>
          <w:sz w:val="28"/>
          <w:szCs w:val="28"/>
        </w:rPr>
        <w:t xml:space="preserve">we </w:t>
      </w:r>
      <w:r w:rsidR="003D02B4">
        <w:rPr>
          <w:rFonts w:ascii="Twinkl" w:hAnsi="Twinkl" w:cstheme="minorHAnsi"/>
          <w:bCs/>
          <w:color w:val="000000"/>
          <w:sz w:val="28"/>
          <w:szCs w:val="28"/>
        </w:rPr>
        <w:t xml:space="preserve">are </w:t>
      </w:r>
      <w:r w:rsidR="00287328">
        <w:rPr>
          <w:rFonts w:ascii="Twinkl" w:hAnsi="Twinkl" w:cstheme="minorHAnsi"/>
          <w:bCs/>
          <w:color w:val="000000"/>
          <w:sz w:val="28"/>
          <w:szCs w:val="28"/>
        </w:rPr>
        <w:t>not sure about</w:t>
      </w:r>
      <w:r w:rsidR="002707AB">
        <w:rPr>
          <w:rFonts w:ascii="Twinkl" w:hAnsi="Twinkl" w:cstheme="minorHAnsi"/>
          <w:bCs/>
          <w:color w:val="000000"/>
          <w:sz w:val="28"/>
          <w:szCs w:val="28"/>
        </w:rPr>
        <w:t>.</w:t>
      </w:r>
    </w:p>
    <w:p w14:paraId="22C6CE6C" w14:textId="0A3E98D3" w:rsidR="00073A3F" w:rsidRPr="002707AB" w:rsidRDefault="00073A3F" w:rsidP="002707AB">
      <w:pPr>
        <w:pStyle w:val="BodyText"/>
        <w:numPr>
          <w:ilvl w:val="0"/>
          <w:numId w:val="3"/>
        </w:numPr>
        <w:tabs>
          <w:tab w:val="clear" w:pos="851"/>
          <w:tab w:val="left" w:pos="864"/>
        </w:tabs>
        <w:spacing w:after="0" w:line="240" w:lineRule="auto"/>
        <w:ind w:left="371" w:firstLine="0"/>
        <w:rPr>
          <w:rFonts w:ascii="Twinkl" w:hAnsi="Twinkl" w:cstheme="minorHAnsi"/>
          <w:bCs/>
          <w:color w:val="000000"/>
          <w:sz w:val="28"/>
          <w:szCs w:val="28"/>
        </w:rPr>
      </w:pPr>
      <w:r w:rsidRPr="002707AB">
        <w:rPr>
          <w:rFonts w:ascii="Twinkl" w:hAnsi="Twinkl" w:cstheme="minorHAnsi"/>
          <w:bCs/>
          <w:color w:val="000000"/>
          <w:sz w:val="28"/>
          <w:szCs w:val="28"/>
        </w:rPr>
        <w:t>We only e-mail people an adult has approved</w:t>
      </w:r>
      <w:r w:rsidRPr="002707AB">
        <w:rPr>
          <w:rFonts w:ascii="Twinkl" w:hAnsi="Twinkl" w:cstheme="minorHAnsi"/>
          <w:b/>
          <w:bCs/>
          <w:color w:val="000000"/>
          <w:sz w:val="28"/>
          <w:szCs w:val="28"/>
        </w:rPr>
        <w:t>.</w:t>
      </w:r>
    </w:p>
    <w:p w14:paraId="3FE9B8B6" w14:textId="77777777" w:rsidR="00073A3F" w:rsidRPr="00C85E1C" w:rsidRDefault="00073A3F" w:rsidP="00073A3F">
      <w:pPr>
        <w:pStyle w:val="BodyText"/>
        <w:numPr>
          <w:ilvl w:val="0"/>
          <w:numId w:val="3"/>
        </w:numPr>
        <w:tabs>
          <w:tab w:val="clear" w:pos="851"/>
          <w:tab w:val="left" w:pos="864"/>
        </w:tabs>
        <w:spacing w:after="0" w:line="240" w:lineRule="auto"/>
        <w:ind w:left="371" w:firstLine="0"/>
        <w:rPr>
          <w:rFonts w:ascii="Twinkl" w:hAnsi="Twinkl" w:cstheme="minorHAnsi"/>
          <w:bCs/>
          <w:color w:val="000000"/>
          <w:sz w:val="28"/>
          <w:szCs w:val="28"/>
        </w:rPr>
      </w:pPr>
      <w:r w:rsidRPr="00C85E1C">
        <w:rPr>
          <w:rFonts w:ascii="Twinkl" w:hAnsi="Twinkl" w:cstheme="minorHAnsi"/>
          <w:bCs/>
          <w:color w:val="000000"/>
          <w:sz w:val="28"/>
          <w:szCs w:val="28"/>
        </w:rPr>
        <w:t>We send e-mails that are polite and friendly.</w:t>
      </w:r>
    </w:p>
    <w:p w14:paraId="045FEFCB" w14:textId="77777777" w:rsidR="00073A3F" w:rsidRPr="00C85E1C" w:rsidRDefault="00073A3F" w:rsidP="00073A3F">
      <w:pPr>
        <w:pStyle w:val="BodyText"/>
        <w:numPr>
          <w:ilvl w:val="0"/>
          <w:numId w:val="3"/>
        </w:numPr>
        <w:tabs>
          <w:tab w:val="clear" w:pos="851"/>
          <w:tab w:val="left" w:pos="864"/>
        </w:tabs>
        <w:spacing w:after="0" w:line="240" w:lineRule="auto"/>
        <w:ind w:left="371" w:firstLine="0"/>
        <w:rPr>
          <w:rFonts w:ascii="Twinkl" w:hAnsi="Twinkl" w:cstheme="minorHAnsi"/>
          <w:bCs/>
          <w:color w:val="000000"/>
          <w:sz w:val="28"/>
          <w:szCs w:val="28"/>
        </w:rPr>
      </w:pPr>
      <w:r w:rsidRPr="00C85E1C">
        <w:rPr>
          <w:rFonts w:ascii="Twinkl" w:hAnsi="Twinkl" w:cstheme="minorHAnsi"/>
          <w:bCs/>
          <w:color w:val="000000"/>
          <w:sz w:val="28"/>
          <w:szCs w:val="28"/>
        </w:rPr>
        <w:t>We never give out personal information or passwords.</w:t>
      </w:r>
    </w:p>
    <w:p w14:paraId="6F7EF1C5" w14:textId="77777777" w:rsidR="00073A3F" w:rsidRPr="00C85E1C" w:rsidRDefault="00073A3F" w:rsidP="00073A3F">
      <w:pPr>
        <w:pStyle w:val="BodyText"/>
        <w:numPr>
          <w:ilvl w:val="0"/>
          <w:numId w:val="3"/>
        </w:numPr>
        <w:tabs>
          <w:tab w:val="clear" w:pos="851"/>
          <w:tab w:val="left" w:pos="864"/>
        </w:tabs>
        <w:spacing w:after="0" w:line="240" w:lineRule="auto"/>
        <w:ind w:left="371" w:firstLine="0"/>
        <w:rPr>
          <w:rFonts w:ascii="Twinkl" w:hAnsi="Twinkl" w:cstheme="minorHAnsi"/>
          <w:bCs/>
          <w:color w:val="000000"/>
          <w:sz w:val="28"/>
          <w:szCs w:val="28"/>
        </w:rPr>
      </w:pPr>
      <w:r w:rsidRPr="00C85E1C">
        <w:rPr>
          <w:rFonts w:ascii="Twinkl" w:hAnsi="Twinkl" w:cstheme="minorHAnsi"/>
          <w:bCs/>
          <w:color w:val="000000"/>
          <w:sz w:val="28"/>
          <w:szCs w:val="28"/>
        </w:rPr>
        <w:t>We never arrange to meet anyone we don’t know.</w:t>
      </w:r>
    </w:p>
    <w:p w14:paraId="740E0727" w14:textId="77777777" w:rsidR="00073A3F" w:rsidRPr="00C85E1C" w:rsidRDefault="00073A3F" w:rsidP="00073A3F">
      <w:pPr>
        <w:pStyle w:val="BodyText"/>
        <w:numPr>
          <w:ilvl w:val="0"/>
          <w:numId w:val="3"/>
        </w:numPr>
        <w:tabs>
          <w:tab w:val="clear" w:pos="851"/>
          <w:tab w:val="left" w:pos="864"/>
        </w:tabs>
        <w:spacing w:after="0" w:line="240" w:lineRule="auto"/>
        <w:ind w:left="371" w:firstLine="0"/>
        <w:rPr>
          <w:rFonts w:ascii="Twinkl" w:hAnsi="Twinkl" w:cstheme="minorHAnsi"/>
          <w:bCs/>
          <w:color w:val="000000"/>
          <w:sz w:val="28"/>
          <w:szCs w:val="28"/>
        </w:rPr>
      </w:pPr>
      <w:r w:rsidRPr="00C85E1C">
        <w:rPr>
          <w:rFonts w:ascii="Twinkl" w:hAnsi="Twinkl" w:cstheme="minorHAnsi"/>
          <w:bCs/>
          <w:color w:val="000000"/>
          <w:sz w:val="28"/>
          <w:szCs w:val="28"/>
        </w:rPr>
        <w:t>We do not open e-mails sent by anyone we don’t know.</w:t>
      </w:r>
    </w:p>
    <w:p w14:paraId="57AA8FE8" w14:textId="77777777" w:rsidR="00C85E1C" w:rsidRPr="00C85E1C" w:rsidRDefault="00073A3F" w:rsidP="00C85E1C">
      <w:pPr>
        <w:pStyle w:val="BodyText"/>
        <w:numPr>
          <w:ilvl w:val="0"/>
          <w:numId w:val="3"/>
        </w:numPr>
        <w:tabs>
          <w:tab w:val="clear" w:pos="851"/>
          <w:tab w:val="left" w:pos="864"/>
        </w:tabs>
        <w:spacing w:after="0" w:line="240" w:lineRule="auto"/>
        <w:ind w:left="371" w:firstLine="0"/>
        <w:rPr>
          <w:rFonts w:ascii="Twinkl" w:hAnsi="Twinkl" w:cstheme="minorHAnsi"/>
          <w:b/>
          <w:bCs/>
          <w:color w:val="000000"/>
          <w:sz w:val="28"/>
          <w:szCs w:val="28"/>
        </w:rPr>
      </w:pPr>
      <w:r w:rsidRPr="00C85E1C">
        <w:rPr>
          <w:rFonts w:ascii="Twinkl" w:hAnsi="Twinkl" w:cstheme="minorHAnsi"/>
          <w:bCs/>
          <w:color w:val="000000"/>
          <w:sz w:val="28"/>
          <w:szCs w:val="28"/>
        </w:rPr>
        <w:t>We do not use Internet chat rooms or social media.</w:t>
      </w:r>
    </w:p>
    <w:p w14:paraId="0E307C7B" w14:textId="05FDA55C" w:rsidR="00485A85" w:rsidRPr="00C85E1C" w:rsidRDefault="005217E0" w:rsidP="00C85E1C">
      <w:pPr>
        <w:pStyle w:val="BodyText"/>
        <w:numPr>
          <w:ilvl w:val="0"/>
          <w:numId w:val="3"/>
        </w:numPr>
        <w:tabs>
          <w:tab w:val="clear" w:pos="851"/>
          <w:tab w:val="left" w:pos="864"/>
        </w:tabs>
        <w:spacing w:after="0" w:line="240" w:lineRule="auto"/>
        <w:ind w:left="371" w:firstLine="0"/>
        <w:rPr>
          <w:rFonts w:ascii="Twinkl" w:hAnsi="Twinkl" w:cstheme="minorHAnsi"/>
          <w:b/>
          <w:bCs/>
          <w:color w:val="000000"/>
          <w:sz w:val="28"/>
          <w:szCs w:val="28"/>
        </w:rPr>
      </w:pPr>
      <w:r>
        <w:rPr>
          <w:rFonts w:ascii="Twinkl" w:hAnsi="Twinkl" w:cstheme="minorHAnsi"/>
          <w:bCs/>
          <w:noProof/>
          <w:color w:val="000000"/>
          <w:sz w:val="28"/>
          <w:szCs w:val="28"/>
        </w:rPr>
        <mc:AlternateContent>
          <mc:Choice Requires="wps">
            <w:drawing>
              <wp:anchor distT="0" distB="0" distL="114300" distR="114300" simplePos="0" relativeHeight="251661312" behindDoc="0" locked="0" layoutInCell="1" allowOverlap="1" wp14:anchorId="367EA23A" wp14:editId="18A5240B">
                <wp:simplePos x="0" y="0"/>
                <wp:positionH relativeFrom="column">
                  <wp:posOffset>-414337</wp:posOffset>
                </wp:positionH>
                <wp:positionV relativeFrom="paragraph">
                  <wp:posOffset>271145</wp:posOffset>
                </wp:positionV>
                <wp:extent cx="6593363" cy="664369"/>
                <wp:effectExtent l="0" t="0" r="0" b="2540"/>
                <wp:wrapNone/>
                <wp:docPr id="10" name="Text Box 10"/>
                <wp:cNvGraphicFramePr/>
                <a:graphic xmlns:a="http://schemas.openxmlformats.org/drawingml/2006/main">
                  <a:graphicData uri="http://schemas.microsoft.com/office/word/2010/wordprocessingShape">
                    <wps:wsp>
                      <wps:cNvSpPr txBox="1"/>
                      <wps:spPr>
                        <a:xfrm>
                          <a:off x="0" y="0"/>
                          <a:ext cx="6593363" cy="664369"/>
                        </a:xfrm>
                        <a:prstGeom prst="rect">
                          <a:avLst/>
                        </a:prstGeom>
                        <a:solidFill>
                          <a:schemeClr val="lt1"/>
                        </a:solidFill>
                        <a:ln w="6350">
                          <a:noFill/>
                        </a:ln>
                      </wps:spPr>
                      <wps:txbx>
                        <w:txbxContent>
                          <w:p w14:paraId="2FB795EB" w14:textId="67D57F7C" w:rsidR="005217E0" w:rsidRPr="005217E0" w:rsidRDefault="005217E0" w:rsidP="005217E0">
                            <w:pPr>
                              <w:pStyle w:val="Heading3"/>
                              <w:rPr>
                                <w:rFonts w:ascii="Twinkl" w:hAnsi="Twinkl" w:cs="Calibri"/>
                                <w:color w:val="000000" w:themeColor="text1"/>
                                <w:sz w:val="28"/>
                                <w:szCs w:val="28"/>
                              </w:rPr>
                            </w:pPr>
                            <w:r w:rsidRPr="005217E0">
                              <w:rPr>
                                <w:rFonts w:ascii="Twinkl" w:hAnsi="Twinkl" w:cs="Calibri"/>
                                <w:color w:val="000000" w:themeColor="text1"/>
                                <w:sz w:val="28"/>
                                <w:szCs w:val="28"/>
                              </w:rPr>
                              <w:t>From time-to-time breaches in our school’s firewall have occurred. At these times, we close down the internet to pupils and run diagnostic checks.</w:t>
                            </w:r>
                          </w:p>
                          <w:p w14:paraId="4A9FC3A4" w14:textId="77777777" w:rsidR="005217E0" w:rsidRDefault="005217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EA23A" id="Text Box 10" o:spid="_x0000_s1027" type="#_x0000_t202" style="position:absolute;left:0;text-align:left;margin-left:-32.6pt;margin-top:21.35pt;width:519.15pt;height:5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" fillcolor="white [3201]" stroked="f" strokeweight=".5pt">
                <v:textbox>
                  <w:txbxContent>
                    <w:p w14:paraId="2FB795EB" w14:textId="67D57F7C" w:rsidR="005217E0" w:rsidRPr="005217E0" w:rsidRDefault="005217E0" w:rsidP="005217E0">
                      <w:pPr>
                        <w:pStyle w:val="Heading3"/>
                        <w:rPr>
                          <w:rFonts w:ascii="Twinkl" w:hAnsi="Twinkl" w:cs="Calibri"/>
                          <w:color w:val="000000" w:themeColor="text1"/>
                          <w:sz w:val="28"/>
                          <w:szCs w:val="28"/>
                        </w:rPr>
                      </w:pPr>
                      <w:r w:rsidRPr="005217E0">
                        <w:rPr>
                          <w:rFonts w:ascii="Twinkl" w:hAnsi="Twinkl" w:cs="Calibri"/>
                          <w:color w:val="000000" w:themeColor="text1"/>
                          <w:sz w:val="28"/>
                          <w:szCs w:val="28"/>
                        </w:rPr>
                        <w:t>From time-to-time breaches in our school’s firewall have occurred. At these times, we close down the internet to pupils and run diagnostic checks.</w:t>
                      </w:r>
                    </w:p>
                    <w:p w14:paraId="4A9FC3A4" w14:textId="77777777" w:rsidR="005217E0" w:rsidRDefault="005217E0"/>
                  </w:txbxContent>
                </v:textbox>
              </v:shape>
            </w:pict>
          </mc:Fallback>
        </mc:AlternateContent>
      </w:r>
      <w:r w:rsidR="00073A3F" w:rsidRPr="00C85E1C">
        <w:rPr>
          <w:rFonts w:ascii="Twinkl" w:hAnsi="Twinkl" w:cstheme="minorHAnsi"/>
          <w:bCs/>
          <w:color w:val="000000"/>
          <w:sz w:val="28"/>
          <w:szCs w:val="28"/>
        </w:rPr>
        <w:t>We abide by age restrictions</w:t>
      </w:r>
    </w:p>
    <w:p w14:paraId="75E4ABDC" w14:textId="5794E40D" w:rsidR="00485A85" w:rsidRDefault="00485A85" w:rsidP="00485A85">
      <w:pPr>
        <w:rPr>
          <w:rFonts w:ascii="Calibri" w:eastAsiaTheme="majorEastAsia" w:hAnsi="Calibri" w:cs="Calibri"/>
          <w:b/>
          <w:color w:val="00B050"/>
          <w:sz w:val="16"/>
          <w:szCs w:val="16"/>
        </w:rPr>
      </w:pPr>
      <w:r>
        <w:rPr>
          <w:rFonts w:ascii="Calibri" w:hAnsi="Calibri" w:cs="Calibri"/>
          <w:b/>
          <w:color w:val="00B050"/>
          <w:sz w:val="16"/>
          <w:szCs w:val="16"/>
        </w:rPr>
        <w:br w:type="page"/>
      </w:r>
    </w:p>
    <w:p w14:paraId="78CD889A" w14:textId="77777777" w:rsidR="00DA2217" w:rsidRPr="00DA2217" w:rsidRDefault="00DA2217" w:rsidP="00DA2217">
      <w:pPr>
        <w:jc w:val="both"/>
        <w:rPr>
          <w:rFonts w:ascii="Twinkl" w:hAnsi="Twinkl" w:cs="Arial"/>
          <w:color w:val="C00000"/>
          <w:sz w:val="40"/>
          <w:szCs w:val="40"/>
        </w:rPr>
      </w:pPr>
      <w:r w:rsidRPr="00DA2217">
        <w:rPr>
          <w:rFonts w:ascii="Twinkl" w:hAnsi="Twinkl"/>
          <w:b/>
          <w:color w:val="C00000"/>
          <w:sz w:val="40"/>
          <w:szCs w:val="40"/>
        </w:rPr>
        <w:lastRenderedPageBreak/>
        <w:t xml:space="preserve">Home School Agreement </w:t>
      </w:r>
    </w:p>
    <w:p w14:paraId="7FFE773C" w14:textId="77777777" w:rsidR="00DA2217" w:rsidRPr="00DA2217" w:rsidRDefault="00DA2217" w:rsidP="00DA2217">
      <w:pPr>
        <w:rPr>
          <w:rFonts w:ascii="Twinkl" w:hAnsi="Twinkl"/>
          <w:b/>
          <w:sz w:val="28"/>
          <w:szCs w:val="28"/>
        </w:rPr>
      </w:pPr>
      <w:r w:rsidRPr="00DA2217">
        <w:rPr>
          <w:rFonts w:ascii="Twinkl" w:hAnsi="Twinkl"/>
          <w:b/>
          <w:sz w:val="28"/>
          <w:szCs w:val="28"/>
        </w:rPr>
        <w:t>1. The School agrees to:</w:t>
      </w:r>
    </w:p>
    <w:p w14:paraId="603147FC"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understand the needs of all pupils of all abilities</w:t>
      </w:r>
    </w:p>
    <w:p w14:paraId="5DA36CE1"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provide a full and balanced curriculum encouraging each pupil to reach his or her full potential</w:t>
      </w:r>
    </w:p>
    <w:p w14:paraId="6194E7E0"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have high expectations of its pupils’ success</w:t>
      </w:r>
    </w:p>
    <w:p w14:paraId="28906B0C"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provide information and records about the pupil’s educational progress, as well as the pupil’s development in practical and social skills</w:t>
      </w:r>
    </w:p>
    <w:p w14:paraId="476769B3"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arrange regular (every ten weeks or so) meetings with the pupil’s teacher(s) and to ensure teachers are available after school to receive appointments as arranged.</w:t>
      </w:r>
    </w:p>
    <w:p w14:paraId="654ED6A9"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let the parent know immediately of any serious difficulties encountered by the pupil at school including, academic, emotional or poor attendance</w:t>
      </w:r>
    </w:p>
    <w:p w14:paraId="1C8DFB0C"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provide information about education benefits, where parents may go for help and advice and about the procedures for complaints</w:t>
      </w:r>
    </w:p>
    <w:p w14:paraId="0DE4B32F"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see the value of parents, governors, friends of the school etc who contribute to the daily work of the school</w:t>
      </w:r>
    </w:p>
    <w:p w14:paraId="19BAD1EA"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provide a welcoming environment for parents in line with current safeguarding practices</w:t>
      </w:r>
    </w:p>
    <w:p w14:paraId="2F13CE8F"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understand that, in very special circumstances, leave of absence in term time may be necessary</w:t>
      </w:r>
    </w:p>
    <w:p w14:paraId="25E8018B"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promote good behaviour and discipline in partnership with parents/home</w:t>
      </w:r>
    </w:p>
    <w:p w14:paraId="508FF0CF" w14:textId="77777777" w:rsidR="00DA2217" w:rsidRPr="00DA2217" w:rsidRDefault="00DA2217" w:rsidP="00DA2217">
      <w:pPr>
        <w:rPr>
          <w:rFonts w:ascii="Twinkl" w:hAnsi="Twinkl"/>
          <w:b/>
          <w:sz w:val="28"/>
          <w:szCs w:val="28"/>
        </w:rPr>
      </w:pPr>
    </w:p>
    <w:p w14:paraId="3D1621B2" w14:textId="77777777" w:rsidR="00DA2217" w:rsidRPr="00DA2217" w:rsidRDefault="00DA2217" w:rsidP="00DA2217">
      <w:pPr>
        <w:rPr>
          <w:rFonts w:ascii="Twinkl" w:hAnsi="Twinkl"/>
          <w:sz w:val="28"/>
          <w:szCs w:val="28"/>
        </w:rPr>
      </w:pPr>
      <w:r w:rsidRPr="00DA2217">
        <w:rPr>
          <w:rFonts w:ascii="Twinkl" w:hAnsi="Twinkl"/>
          <w:b/>
          <w:sz w:val="28"/>
          <w:szCs w:val="28"/>
        </w:rPr>
        <w:t>2. The Parent agrees to:</w:t>
      </w:r>
    </w:p>
    <w:p w14:paraId="1517841B"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support and work with the school to encourage a positive attitude to education and the staff ensuring that their child attends school regularly and punctually for the whole school day</w:t>
      </w:r>
    </w:p>
    <w:p w14:paraId="4233BC80"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 xml:space="preserve">inform the school of any pupil absence before </w:t>
      </w:r>
      <w:r w:rsidRPr="00DA2217">
        <w:rPr>
          <w:rFonts w:ascii="Twinkl" w:hAnsi="Twinkl"/>
          <w:b/>
          <w:sz w:val="28"/>
          <w:szCs w:val="28"/>
        </w:rPr>
        <w:t xml:space="preserve">9am by telephone </w:t>
      </w:r>
      <w:r w:rsidRPr="00DA2217">
        <w:rPr>
          <w:rFonts w:ascii="Twinkl" w:hAnsi="Twinkl"/>
          <w:sz w:val="28"/>
          <w:szCs w:val="28"/>
        </w:rPr>
        <w:t>or email the school office attendance@Bourton.school.</w:t>
      </w:r>
    </w:p>
    <w:p w14:paraId="55D35949"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lastRenderedPageBreak/>
        <w:t>ensure that their child has a reasonable night’s sleep before coming to school</w:t>
      </w:r>
    </w:p>
    <w:p w14:paraId="281516BE"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attend meetings at school to discuss their child’s progress and to learn about the work of the school</w:t>
      </w:r>
    </w:p>
    <w:p w14:paraId="4C164CF7"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let the school know of any concerns about the child’s education as soon as it comes up and accept the advice of the professionals when offered</w:t>
      </w:r>
    </w:p>
    <w:p w14:paraId="0E9386AF"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let the school know of any factors which might affect the child’s performance in school</w:t>
      </w:r>
    </w:p>
    <w:p w14:paraId="4CA2B114"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encourage the child to read and to provide opportunities to do so out of school</w:t>
      </w:r>
    </w:p>
    <w:p w14:paraId="18702D60"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encourage the child to use social media and the internet in line with age restrictions</w:t>
      </w:r>
    </w:p>
    <w:p w14:paraId="22897EF0"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ensure appropriate uniform/equipment is worn</w:t>
      </w:r>
    </w:p>
    <w:p w14:paraId="0FD78678"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teach their child to have respect for people and property and to understand good manners</w:t>
      </w:r>
    </w:p>
    <w:p w14:paraId="5A4E75CB"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 xml:space="preserve">acknowledge that they </w:t>
      </w:r>
      <w:r w:rsidRPr="00DA2217">
        <w:rPr>
          <w:rFonts w:ascii="Twinkl" w:hAnsi="Twinkl"/>
          <w:b/>
          <w:bCs/>
          <w:sz w:val="28"/>
          <w:szCs w:val="28"/>
        </w:rPr>
        <w:t>do not</w:t>
      </w:r>
      <w:r w:rsidRPr="00DA2217">
        <w:rPr>
          <w:rFonts w:ascii="Twinkl" w:hAnsi="Twinkl"/>
          <w:sz w:val="28"/>
          <w:szCs w:val="28"/>
        </w:rPr>
        <w:t xml:space="preserve"> have the right to take children on holiday in term time. (Leave of absence must be granted in advance by the school)</w:t>
      </w:r>
    </w:p>
    <w:p w14:paraId="0F09E289"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foster in their child patterns of good behaviour, attitude and respect</w:t>
      </w:r>
    </w:p>
    <w:p w14:paraId="094469EE" w14:textId="77777777" w:rsidR="00DA2217" w:rsidRPr="00DA2217" w:rsidRDefault="00DA2217" w:rsidP="00DA2217">
      <w:pPr>
        <w:numPr>
          <w:ilvl w:val="0"/>
          <w:numId w:val="4"/>
        </w:numPr>
        <w:spacing w:after="0" w:line="276" w:lineRule="auto"/>
        <w:rPr>
          <w:rFonts w:ascii="Twinkl" w:hAnsi="Twinkl"/>
          <w:sz w:val="28"/>
          <w:szCs w:val="28"/>
        </w:rPr>
      </w:pPr>
      <w:r w:rsidRPr="00DA2217">
        <w:rPr>
          <w:rFonts w:ascii="Twinkl" w:hAnsi="Twinkl"/>
          <w:sz w:val="28"/>
          <w:szCs w:val="28"/>
        </w:rPr>
        <w:t>help their children to observe the school’s discipline and anti-bullying policy</w:t>
      </w:r>
    </w:p>
    <w:p w14:paraId="4BBC9684" w14:textId="77777777" w:rsidR="00C36B53" w:rsidRDefault="00C36B53" w:rsidP="00B17821">
      <w:pPr>
        <w:autoSpaceDE w:val="0"/>
        <w:autoSpaceDN w:val="0"/>
        <w:adjustRightInd w:val="0"/>
        <w:spacing w:line="276" w:lineRule="auto"/>
        <w:jc w:val="both"/>
        <w:rPr>
          <w:rFonts w:ascii="Twinkl" w:hAnsi="Twinkl"/>
          <w:sz w:val="28"/>
          <w:szCs w:val="28"/>
        </w:rPr>
      </w:pPr>
    </w:p>
    <w:p w14:paraId="0AD4E7C1" w14:textId="77777777" w:rsidR="00FB0F0B" w:rsidRPr="00E77D52" w:rsidRDefault="00FB0F0B" w:rsidP="00FB0F0B">
      <w:pPr>
        <w:rPr>
          <w:rFonts w:ascii="Twinkl" w:hAnsi="Twinkl"/>
          <w:b/>
          <w:bCs/>
          <w:color w:val="C00000"/>
          <w:sz w:val="40"/>
          <w:szCs w:val="40"/>
        </w:rPr>
      </w:pPr>
      <w:r w:rsidRPr="00E77D52">
        <w:rPr>
          <w:rFonts w:ascii="Twinkl" w:hAnsi="Twinkl"/>
          <w:b/>
          <w:bCs/>
          <w:color w:val="C00000"/>
          <w:sz w:val="40"/>
          <w:szCs w:val="40"/>
        </w:rPr>
        <w:t xml:space="preserve">ADDITIONAL INFORMATION </w:t>
      </w:r>
    </w:p>
    <w:p w14:paraId="24CB7B28" w14:textId="77777777" w:rsidR="00FB0F0B" w:rsidRDefault="00FB0F0B" w:rsidP="00FB0F0B">
      <w:pPr>
        <w:rPr>
          <w:rFonts w:ascii="Twinkl" w:hAnsi="Twinkl"/>
          <w:sz w:val="28"/>
          <w:szCs w:val="28"/>
        </w:rPr>
      </w:pPr>
      <w:r w:rsidRPr="00865A0A">
        <w:rPr>
          <w:rFonts w:ascii="Twinkl" w:hAnsi="Twinkl"/>
          <w:sz w:val="28"/>
          <w:szCs w:val="28"/>
        </w:rPr>
        <w:t>Our school website has lots of information on it, so please have a look. We have created a Class page for New Starters with specific information</w:t>
      </w:r>
      <w:r>
        <w:rPr>
          <w:rFonts w:ascii="Twinkl" w:hAnsi="Twinkl"/>
          <w:sz w:val="28"/>
          <w:szCs w:val="28"/>
        </w:rPr>
        <w:t>.</w:t>
      </w:r>
      <w:r w:rsidRPr="00865A0A">
        <w:rPr>
          <w:rFonts w:ascii="Twinkl" w:hAnsi="Twinkl"/>
          <w:sz w:val="28"/>
          <w:szCs w:val="28"/>
        </w:rPr>
        <w:t xml:space="preserve"> Additionally, you will find our policies on things such as Special Educational Needs and Behaviour, information about teaching and learning, and information about upcoming events. Our class pages on the website which give key information. The school website address is</w:t>
      </w:r>
      <w:r>
        <w:rPr>
          <w:rFonts w:ascii="Twinkl" w:hAnsi="Twinkl"/>
          <w:sz w:val="28"/>
          <w:szCs w:val="28"/>
        </w:rPr>
        <w:t xml:space="preserve"> </w:t>
      </w:r>
      <w:hyperlink r:id="rId27" w:history="1">
        <w:r w:rsidRPr="00F160BD">
          <w:rPr>
            <w:rStyle w:val="Hyperlink"/>
            <w:rFonts w:ascii="Twinkl SemiBold" w:hAnsi="Twinkl SemiBold"/>
            <w:sz w:val="32"/>
            <w:szCs w:val="32"/>
          </w:rPr>
          <w:t>Bourton-on-the-Water Primary School - Home</w:t>
        </w:r>
      </w:hyperlink>
    </w:p>
    <w:p w14:paraId="3DD92E4D" w14:textId="77777777" w:rsidR="00C60241" w:rsidRDefault="00C60241" w:rsidP="00C60241">
      <w:pPr>
        <w:ind w:right="29"/>
        <w:rPr>
          <w:rFonts w:ascii="Twinkl" w:hAnsi="Twinkl"/>
          <w:sz w:val="28"/>
          <w:szCs w:val="28"/>
        </w:rPr>
      </w:pPr>
    </w:p>
    <w:p w14:paraId="317A21D5" w14:textId="77777777" w:rsidR="00C60241" w:rsidRDefault="00C60241" w:rsidP="00C60241">
      <w:pPr>
        <w:ind w:right="29"/>
        <w:rPr>
          <w:rFonts w:ascii="Century Gothic" w:hAnsi="Century Gothic"/>
          <w:b/>
          <w:i/>
          <w:color w:val="C00000"/>
        </w:rPr>
      </w:pPr>
    </w:p>
    <w:p w14:paraId="4FD21ADC" w14:textId="21D1DA3D" w:rsidR="00C60241" w:rsidRPr="00C60241" w:rsidRDefault="00C60241" w:rsidP="00C60241">
      <w:pPr>
        <w:ind w:right="29"/>
        <w:jc w:val="center"/>
        <w:rPr>
          <w:rFonts w:ascii="Twinkl" w:hAnsi="Twinkl"/>
          <w:b/>
          <w:i/>
          <w:color w:val="C00000"/>
          <w:sz w:val="24"/>
          <w:szCs w:val="24"/>
        </w:rPr>
      </w:pPr>
      <w:r w:rsidRPr="00C60241">
        <w:rPr>
          <w:rFonts w:ascii="Twinkl" w:hAnsi="Twinkl"/>
          <w:b/>
          <w:i/>
          <w:color w:val="C00000"/>
          <w:sz w:val="24"/>
          <w:szCs w:val="24"/>
        </w:rPr>
        <w:lastRenderedPageBreak/>
        <w:t xml:space="preserve">Please complete this </w:t>
      </w:r>
      <w:r w:rsidR="00EC1AEE">
        <w:rPr>
          <w:rFonts w:ascii="Twinkl" w:hAnsi="Twinkl"/>
          <w:b/>
          <w:i/>
          <w:color w:val="C00000"/>
          <w:sz w:val="24"/>
          <w:szCs w:val="24"/>
        </w:rPr>
        <w:t>consent form</w:t>
      </w:r>
      <w:r w:rsidRPr="00C60241">
        <w:rPr>
          <w:rFonts w:ascii="Twinkl" w:hAnsi="Twinkl"/>
          <w:b/>
          <w:i/>
          <w:color w:val="C00000"/>
          <w:sz w:val="24"/>
          <w:szCs w:val="24"/>
        </w:rPr>
        <w:t xml:space="preserve"> and return to the School Office</w:t>
      </w:r>
    </w:p>
    <w:p w14:paraId="78E32BA7" w14:textId="77777777" w:rsidR="00C60241" w:rsidRPr="00C60241" w:rsidRDefault="00C60241" w:rsidP="00C60241">
      <w:pPr>
        <w:pStyle w:val="BodyText3"/>
        <w:widowControl w:val="0"/>
        <w:pBdr>
          <w:bottom w:val="single" w:sz="4" w:space="1" w:color="auto"/>
        </w:pBdr>
        <w:spacing w:after="0"/>
        <w:jc w:val="both"/>
        <w:rPr>
          <w:rFonts w:ascii="Twinkl" w:hAnsi="Twinkl"/>
          <w:b/>
          <w:sz w:val="24"/>
          <w:szCs w:val="24"/>
        </w:rPr>
      </w:pPr>
    </w:p>
    <w:p w14:paraId="3E0E9F80" w14:textId="77777777" w:rsidR="00C60241" w:rsidRPr="00C60241" w:rsidRDefault="00C60241" w:rsidP="00C60241">
      <w:pPr>
        <w:pStyle w:val="BodyText3"/>
        <w:widowControl w:val="0"/>
        <w:pBdr>
          <w:bottom w:val="single" w:sz="4" w:space="1" w:color="auto"/>
        </w:pBdr>
        <w:spacing w:after="0"/>
        <w:jc w:val="both"/>
        <w:rPr>
          <w:rFonts w:ascii="Twinkl" w:hAnsi="Twinkl"/>
          <w:b/>
          <w:sz w:val="24"/>
          <w:szCs w:val="24"/>
        </w:rPr>
      </w:pPr>
    </w:p>
    <w:p w14:paraId="5209D8D3" w14:textId="77777777" w:rsidR="00C60241" w:rsidRPr="00C60241" w:rsidRDefault="00C60241" w:rsidP="00C60241">
      <w:pPr>
        <w:pStyle w:val="BodyText3"/>
        <w:widowControl w:val="0"/>
        <w:pBdr>
          <w:bottom w:val="single" w:sz="4" w:space="1" w:color="auto"/>
        </w:pBdr>
        <w:spacing w:after="0"/>
        <w:jc w:val="both"/>
        <w:rPr>
          <w:rFonts w:ascii="Twinkl" w:hAnsi="Twinkl"/>
          <w:b/>
          <w:color w:val="365F91"/>
          <w:sz w:val="24"/>
          <w:szCs w:val="24"/>
        </w:rPr>
      </w:pPr>
      <w:r w:rsidRPr="00C60241">
        <w:rPr>
          <w:rFonts w:ascii="Twinkl" w:hAnsi="Twinkl"/>
          <w:b/>
          <w:sz w:val="24"/>
          <w:szCs w:val="24"/>
        </w:rPr>
        <w:t>Name of Child:</w:t>
      </w:r>
    </w:p>
    <w:p w14:paraId="5ED002FF" w14:textId="77777777" w:rsidR="00C60241" w:rsidRPr="00C60241" w:rsidRDefault="00C60241" w:rsidP="00C60241">
      <w:pPr>
        <w:pStyle w:val="BodyText3"/>
        <w:widowControl w:val="0"/>
        <w:spacing w:after="0"/>
        <w:jc w:val="both"/>
        <w:rPr>
          <w:rFonts w:ascii="Twinkl" w:hAnsi="Twinkl"/>
          <w:color w:val="365F91"/>
          <w:sz w:val="24"/>
          <w:szCs w:val="24"/>
        </w:rPr>
      </w:pPr>
    </w:p>
    <w:p w14:paraId="6D0FE380" w14:textId="77777777" w:rsidR="00C60241" w:rsidRPr="00C60241" w:rsidRDefault="00C60241" w:rsidP="00C60241">
      <w:pPr>
        <w:pStyle w:val="BodyText"/>
        <w:rPr>
          <w:rFonts w:ascii="Twinkl" w:hAnsi="Twinkl"/>
          <w:sz w:val="24"/>
          <w:szCs w:val="24"/>
        </w:rPr>
      </w:pPr>
      <w:r w:rsidRPr="00C60241">
        <w:rPr>
          <w:rFonts w:ascii="Twinkl" w:hAnsi="Twinkl"/>
          <w:b/>
          <w:sz w:val="24"/>
          <w:szCs w:val="24"/>
        </w:rPr>
        <w:t>DECLARATION:</w:t>
      </w:r>
      <w:r w:rsidRPr="00C60241">
        <w:rPr>
          <w:rFonts w:ascii="Twinkl" w:hAnsi="Twinkl"/>
          <w:sz w:val="24"/>
          <w:szCs w:val="24"/>
        </w:rPr>
        <w:t xml:space="preserve"> I have read the information contained within the </w:t>
      </w:r>
    </w:p>
    <w:p w14:paraId="729AC024" w14:textId="326886FE" w:rsidR="00C60241" w:rsidRPr="006B7618" w:rsidRDefault="00C60241" w:rsidP="00C60241">
      <w:pPr>
        <w:pStyle w:val="BodyText"/>
        <w:rPr>
          <w:rFonts w:ascii="Twinkl" w:hAnsi="Twinkl"/>
          <w:b/>
          <w:color w:val="E36C0A"/>
          <w:sz w:val="32"/>
          <w:szCs w:val="32"/>
        </w:rPr>
      </w:pPr>
      <w:r w:rsidRPr="006B7618">
        <w:rPr>
          <w:rFonts w:ascii="Twinkl" w:hAnsi="Twinkl"/>
          <w:b/>
          <w:color w:val="C00000"/>
          <w:sz w:val="32"/>
          <w:szCs w:val="32"/>
        </w:rPr>
        <w:t>Home School Agreement</w:t>
      </w:r>
      <w:r w:rsidRPr="006B7618">
        <w:rPr>
          <w:rFonts w:ascii="Twinkl" w:hAnsi="Twinkl"/>
          <w:b/>
          <w:color w:val="E36C0A"/>
          <w:sz w:val="32"/>
          <w:szCs w:val="32"/>
        </w:rPr>
        <w:t xml:space="preserve"> </w:t>
      </w:r>
    </w:p>
    <w:p w14:paraId="35CA23B5" w14:textId="77777777" w:rsidR="00C60241" w:rsidRPr="00C17260" w:rsidRDefault="00C60241" w:rsidP="00C60241">
      <w:pPr>
        <w:pStyle w:val="BodyText"/>
        <w:numPr>
          <w:ilvl w:val="0"/>
          <w:numId w:val="6"/>
        </w:numPr>
        <w:spacing w:after="0" w:line="240" w:lineRule="auto"/>
        <w:jc w:val="both"/>
        <w:rPr>
          <w:rFonts w:ascii="Twinkl" w:hAnsi="Twinkl"/>
          <w:b/>
          <w:color w:val="E36C0A"/>
          <w:sz w:val="24"/>
          <w:szCs w:val="24"/>
        </w:rPr>
      </w:pPr>
      <w:r w:rsidRPr="00C60241">
        <w:rPr>
          <w:rFonts w:ascii="Twinkl" w:hAnsi="Twinkl"/>
          <w:sz w:val="24"/>
          <w:szCs w:val="24"/>
        </w:rPr>
        <w:t>I agree to support the School in its Home School Policy.</w:t>
      </w:r>
    </w:p>
    <w:p w14:paraId="6EE7F0B8" w14:textId="3B6E5AA1" w:rsidR="00C17260" w:rsidRPr="00C60241" w:rsidRDefault="00C17260" w:rsidP="00C60241">
      <w:pPr>
        <w:pStyle w:val="BodyText"/>
        <w:numPr>
          <w:ilvl w:val="0"/>
          <w:numId w:val="6"/>
        </w:numPr>
        <w:spacing w:after="0" w:line="240" w:lineRule="auto"/>
        <w:jc w:val="both"/>
        <w:rPr>
          <w:rFonts w:ascii="Twinkl" w:hAnsi="Twinkl"/>
          <w:b/>
          <w:color w:val="E36C0A"/>
          <w:sz w:val="24"/>
          <w:szCs w:val="24"/>
        </w:rPr>
      </w:pPr>
      <w:r>
        <w:rPr>
          <w:rFonts w:ascii="Twinkl" w:hAnsi="Twinkl"/>
          <w:sz w:val="24"/>
          <w:szCs w:val="24"/>
        </w:rPr>
        <w:t>I have read and understood the</w:t>
      </w:r>
      <w:r w:rsidR="0064588D">
        <w:rPr>
          <w:rFonts w:ascii="Twinkl" w:hAnsi="Twinkl"/>
          <w:sz w:val="24"/>
          <w:szCs w:val="24"/>
        </w:rPr>
        <w:t xml:space="preserve"> Parent</w:t>
      </w:r>
      <w:r>
        <w:rPr>
          <w:rFonts w:ascii="Twinkl" w:hAnsi="Twinkl"/>
          <w:sz w:val="24"/>
          <w:szCs w:val="24"/>
        </w:rPr>
        <w:t xml:space="preserve"> Code of </w:t>
      </w:r>
      <w:r w:rsidR="0064588D">
        <w:rPr>
          <w:rFonts w:ascii="Twinkl" w:hAnsi="Twinkl"/>
          <w:sz w:val="24"/>
          <w:szCs w:val="24"/>
        </w:rPr>
        <w:t>C</w:t>
      </w:r>
      <w:r>
        <w:rPr>
          <w:rFonts w:ascii="Twinkl" w:hAnsi="Twinkl"/>
          <w:sz w:val="24"/>
          <w:szCs w:val="24"/>
        </w:rPr>
        <w:t xml:space="preserve">onduct </w:t>
      </w:r>
      <w:r w:rsidR="0064588D">
        <w:rPr>
          <w:rFonts w:ascii="Twinkl" w:hAnsi="Twinkl"/>
          <w:sz w:val="24"/>
          <w:szCs w:val="24"/>
        </w:rPr>
        <w:t>P</w:t>
      </w:r>
      <w:r>
        <w:rPr>
          <w:rFonts w:ascii="Twinkl" w:hAnsi="Twinkl"/>
          <w:sz w:val="24"/>
          <w:szCs w:val="24"/>
        </w:rPr>
        <w:t>olicy.</w:t>
      </w:r>
    </w:p>
    <w:p w14:paraId="26C8AFB2" w14:textId="77777777" w:rsidR="00C60241" w:rsidRPr="00C60241" w:rsidRDefault="00C60241" w:rsidP="00C60241">
      <w:pPr>
        <w:pStyle w:val="BodyText"/>
        <w:rPr>
          <w:rFonts w:ascii="Twinkl" w:hAnsi="Twinkl"/>
          <w:b/>
          <w:color w:val="E36C0A"/>
          <w:sz w:val="24"/>
          <w:szCs w:val="24"/>
        </w:rPr>
      </w:pPr>
    </w:p>
    <w:p w14:paraId="01E27589" w14:textId="7FA83D1B" w:rsidR="00C60241" w:rsidRPr="006B7618" w:rsidRDefault="00C60241" w:rsidP="00C60241">
      <w:pPr>
        <w:rPr>
          <w:rFonts w:ascii="Twinkl" w:hAnsi="Twinkl"/>
          <w:b/>
          <w:color w:val="00B050"/>
          <w:sz w:val="32"/>
          <w:szCs w:val="32"/>
        </w:rPr>
      </w:pPr>
      <w:r w:rsidRPr="006B7618">
        <w:rPr>
          <w:rFonts w:ascii="Twinkl" w:hAnsi="Twinkl"/>
          <w:b/>
          <w:color w:val="00B050"/>
          <w:sz w:val="32"/>
          <w:szCs w:val="32"/>
        </w:rPr>
        <w:t>School Fruit &amp; Vegetable Scheme for KS1 Children Only</w:t>
      </w:r>
    </w:p>
    <w:p w14:paraId="67C3AC35" w14:textId="77777777" w:rsidR="00C60241" w:rsidRPr="00C60241" w:rsidRDefault="00C60241" w:rsidP="00C60241">
      <w:pPr>
        <w:rPr>
          <w:rFonts w:ascii="Twinkl" w:hAnsi="Twinkl"/>
          <w:b/>
          <w:color w:val="00B050"/>
          <w:sz w:val="24"/>
          <w:szCs w:val="24"/>
        </w:rPr>
      </w:pPr>
      <w:r w:rsidRPr="00C60241">
        <w:rPr>
          <w:rFonts w:ascii="Twinkl" w:hAnsi="Twinkl"/>
          <w:b/>
          <w:bCs/>
          <w:sz w:val="24"/>
          <w:szCs w:val="24"/>
        </w:rPr>
        <w:t xml:space="preserve">I have read and understood the information given to me. </w:t>
      </w:r>
    </w:p>
    <w:p w14:paraId="58B26A3C" w14:textId="77777777" w:rsidR="00C60241" w:rsidRPr="00C60241" w:rsidRDefault="00C60241" w:rsidP="00C60241">
      <w:pPr>
        <w:pStyle w:val="ListParagraph"/>
        <w:numPr>
          <w:ilvl w:val="0"/>
          <w:numId w:val="6"/>
        </w:numPr>
        <w:spacing w:after="0" w:line="240" w:lineRule="auto"/>
        <w:jc w:val="both"/>
        <w:rPr>
          <w:rFonts w:ascii="Twinkl" w:hAnsi="Twinkl"/>
          <w:sz w:val="24"/>
          <w:szCs w:val="24"/>
        </w:rPr>
      </w:pPr>
      <w:r w:rsidRPr="00C60241">
        <w:rPr>
          <w:rFonts w:ascii="Twinkl" w:hAnsi="Twinkl"/>
          <w:sz w:val="24"/>
          <w:szCs w:val="24"/>
        </w:rPr>
        <w:t>I give permission for</w:t>
      </w:r>
      <w:r w:rsidRPr="00C60241">
        <w:rPr>
          <w:rFonts w:ascii="Twinkl" w:hAnsi="Twinkl"/>
          <w:b/>
          <w:bCs/>
          <w:sz w:val="24"/>
          <w:szCs w:val="24"/>
        </w:rPr>
        <w:t xml:space="preserve"> </w:t>
      </w:r>
      <w:r w:rsidRPr="00C60241">
        <w:rPr>
          <w:rFonts w:ascii="Twinkl" w:hAnsi="Twinkl"/>
          <w:sz w:val="24"/>
          <w:szCs w:val="24"/>
        </w:rPr>
        <w:t xml:space="preserve">my child to take part in the fruit scheme. </w:t>
      </w:r>
    </w:p>
    <w:p w14:paraId="25A58DBD" w14:textId="3CD70EB2" w:rsidR="00C60241" w:rsidRPr="00C60241" w:rsidRDefault="00C60241" w:rsidP="00C60241">
      <w:pPr>
        <w:pBdr>
          <w:bottom w:val="single" w:sz="4" w:space="1" w:color="auto"/>
        </w:pBdr>
        <w:jc w:val="both"/>
        <w:rPr>
          <w:rFonts w:ascii="Twinkl" w:hAnsi="Twinkl"/>
          <w:sz w:val="24"/>
          <w:szCs w:val="24"/>
        </w:rPr>
      </w:pPr>
      <w:r w:rsidRPr="00C60241">
        <w:rPr>
          <w:rFonts w:ascii="Twinkl" w:hAnsi="Twinkl"/>
          <w:sz w:val="24"/>
          <w:szCs w:val="24"/>
        </w:rPr>
        <w:t xml:space="preserve">Please advise us of any </w:t>
      </w:r>
      <w:r w:rsidR="005161A9">
        <w:rPr>
          <w:rFonts w:ascii="Twinkl" w:hAnsi="Twinkl"/>
          <w:sz w:val="24"/>
          <w:szCs w:val="24"/>
        </w:rPr>
        <w:t>m</w:t>
      </w:r>
      <w:r w:rsidRPr="00C60241">
        <w:rPr>
          <w:rFonts w:ascii="Twinkl" w:hAnsi="Twinkl"/>
          <w:sz w:val="24"/>
          <w:szCs w:val="24"/>
        </w:rPr>
        <w:t xml:space="preserve">edical information/ </w:t>
      </w:r>
      <w:r w:rsidR="005161A9">
        <w:rPr>
          <w:rFonts w:ascii="Twinkl" w:hAnsi="Twinkl"/>
          <w:sz w:val="24"/>
          <w:szCs w:val="24"/>
        </w:rPr>
        <w:t>a</w:t>
      </w:r>
      <w:r w:rsidRPr="00C60241">
        <w:rPr>
          <w:rFonts w:ascii="Twinkl" w:hAnsi="Twinkl"/>
          <w:sz w:val="24"/>
          <w:szCs w:val="24"/>
        </w:rPr>
        <w:t>llergies:</w:t>
      </w:r>
    </w:p>
    <w:p w14:paraId="5B3B4A99" w14:textId="77777777" w:rsidR="00C60241" w:rsidRPr="006B7618" w:rsidRDefault="00C60241" w:rsidP="00C60241">
      <w:pPr>
        <w:pBdr>
          <w:bottom w:val="single" w:sz="4" w:space="1" w:color="auto"/>
        </w:pBdr>
        <w:jc w:val="both"/>
        <w:rPr>
          <w:rFonts w:ascii="Twinkl" w:hAnsi="Twinkl"/>
          <w:sz w:val="32"/>
          <w:szCs w:val="32"/>
        </w:rPr>
      </w:pPr>
    </w:p>
    <w:p w14:paraId="67283FA0" w14:textId="25B30856" w:rsidR="00C60241" w:rsidRPr="006B7618" w:rsidRDefault="00C60241" w:rsidP="00C60241">
      <w:pPr>
        <w:autoSpaceDE w:val="0"/>
        <w:autoSpaceDN w:val="0"/>
        <w:adjustRightInd w:val="0"/>
        <w:rPr>
          <w:rFonts w:ascii="Twinkl" w:hAnsi="Twinkl" w:cs="HelveticaNeue-Light"/>
          <w:b/>
          <w:color w:val="00B0F0"/>
          <w:sz w:val="32"/>
          <w:szCs w:val="32"/>
        </w:rPr>
      </w:pPr>
      <w:r w:rsidRPr="006B7618">
        <w:rPr>
          <w:rFonts w:ascii="Twinkl" w:hAnsi="Twinkl" w:cs="HelveticaNeue-Light"/>
          <w:b/>
          <w:color w:val="00B0F0"/>
          <w:sz w:val="32"/>
          <w:szCs w:val="32"/>
        </w:rPr>
        <w:t>Universal Free School Meals</w:t>
      </w:r>
    </w:p>
    <w:p w14:paraId="0E1DBE4F" w14:textId="30E9296B" w:rsidR="00C60241" w:rsidRPr="00C60241" w:rsidRDefault="00C60241" w:rsidP="00C60241">
      <w:pPr>
        <w:pStyle w:val="ListParagraph"/>
        <w:numPr>
          <w:ilvl w:val="0"/>
          <w:numId w:val="6"/>
        </w:numPr>
        <w:autoSpaceDE w:val="0"/>
        <w:autoSpaceDN w:val="0"/>
        <w:adjustRightInd w:val="0"/>
        <w:spacing w:after="0" w:line="240" w:lineRule="auto"/>
        <w:rPr>
          <w:rFonts w:ascii="Twinkl" w:hAnsi="Twinkl" w:cs="HelveticaNeue-Light"/>
          <w:b/>
          <w:color w:val="00B0F0"/>
          <w:sz w:val="24"/>
          <w:szCs w:val="24"/>
          <w:u w:val="single"/>
        </w:rPr>
      </w:pPr>
      <w:r w:rsidRPr="00C60241">
        <w:rPr>
          <w:rFonts w:ascii="Twinkl" w:hAnsi="Twinkl"/>
          <w:sz w:val="24"/>
          <w:szCs w:val="24"/>
        </w:rPr>
        <w:t xml:space="preserve">I would like to register my child for the </w:t>
      </w:r>
      <w:r w:rsidRPr="00C60241">
        <w:rPr>
          <w:rFonts w:ascii="Twinkl" w:hAnsi="Twinkl"/>
          <w:b/>
          <w:sz w:val="24"/>
          <w:szCs w:val="24"/>
        </w:rPr>
        <w:t>Universal Free School Meals</w:t>
      </w:r>
      <w:r w:rsidRPr="00C60241">
        <w:rPr>
          <w:rFonts w:ascii="Twinkl" w:hAnsi="Twinkl"/>
          <w:sz w:val="24"/>
          <w:szCs w:val="24"/>
        </w:rPr>
        <w:t xml:space="preserve"> for Reception Year 1 and Year 2 Classes</w:t>
      </w:r>
      <w:r w:rsidR="00810B11">
        <w:rPr>
          <w:rFonts w:ascii="Twinkl" w:hAnsi="Twinkl"/>
          <w:sz w:val="24"/>
          <w:szCs w:val="24"/>
        </w:rPr>
        <w:t>.</w:t>
      </w:r>
    </w:p>
    <w:p w14:paraId="261AA6BB" w14:textId="77777777" w:rsidR="00C60241" w:rsidRPr="00C60241" w:rsidRDefault="00C60241" w:rsidP="00C60241">
      <w:pPr>
        <w:pStyle w:val="ListParagraph"/>
        <w:autoSpaceDE w:val="0"/>
        <w:autoSpaceDN w:val="0"/>
        <w:adjustRightInd w:val="0"/>
        <w:spacing w:after="0" w:line="240" w:lineRule="auto"/>
        <w:rPr>
          <w:rFonts w:ascii="Twinkl" w:hAnsi="Twinkl" w:cs="HelveticaNeue-Light"/>
          <w:b/>
          <w:color w:val="00B0F0"/>
          <w:sz w:val="24"/>
          <w:szCs w:val="24"/>
          <w:u w:val="single"/>
        </w:rPr>
      </w:pPr>
    </w:p>
    <w:p w14:paraId="677B1917" w14:textId="77777777" w:rsidR="00C60241" w:rsidRPr="00C60241" w:rsidRDefault="00C60241" w:rsidP="00C60241">
      <w:pPr>
        <w:pStyle w:val="ListParagraph"/>
        <w:numPr>
          <w:ilvl w:val="0"/>
          <w:numId w:val="6"/>
        </w:numPr>
        <w:autoSpaceDE w:val="0"/>
        <w:autoSpaceDN w:val="0"/>
        <w:adjustRightInd w:val="0"/>
        <w:spacing w:after="0" w:line="240" w:lineRule="auto"/>
        <w:rPr>
          <w:rFonts w:ascii="Twinkl" w:hAnsi="Twinkl"/>
          <w:color w:val="0000FF"/>
          <w:sz w:val="24"/>
          <w:szCs w:val="24"/>
          <w:u w:val="single"/>
        </w:rPr>
      </w:pPr>
      <w:r w:rsidRPr="00C60241">
        <w:rPr>
          <w:rFonts w:ascii="Twinkl" w:hAnsi="Twinkl"/>
          <w:sz w:val="24"/>
          <w:szCs w:val="24"/>
        </w:rPr>
        <w:t xml:space="preserve">I would like to apply for Free School Meals for all of my children, through LGFL, </w:t>
      </w:r>
      <w:hyperlink r:id="rId28" w:history="1">
        <w:r w:rsidRPr="00C60241">
          <w:rPr>
            <w:rStyle w:val="Hyperlink"/>
            <w:rFonts w:ascii="Twinkl" w:hAnsi="Twinkl"/>
            <w:sz w:val="24"/>
            <w:szCs w:val="24"/>
          </w:rPr>
          <w:t>https://pps.lgfl.org.uk/</w:t>
        </w:r>
      </w:hyperlink>
      <w:r w:rsidRPr="00C60241">
        <w:rPr>
          <w:rStyle w:val="Hyperlink"/>
          <w:rFonts w:ascii="Twinkl" w:hAnsi="Twinkl"/>
          <w:sz w:val="24"/>
          <w:szCs w:val="24"/>
        </w:rPr>
        <w:t xml:space="preserve"> </w:t>
      </w:r>
      <w:r w:rsidRPr="00C60241">
        <w:rPr>
          <w:rStyle w:val="Hyperlink"/>
          <w:rFonts w:ascii="Twinkl" w:hAnsi="Twinkl"/>
          <w:b/>
          <w:sz w:val="24"/>
          <w:szCs w:val="24"/>
        </w:rPr>
        <w:t xml:space="preserve"> for Free School Meals</w:t>
      </w:r>
      <w:r w:rsidRPr="00C60241">
        <w:rPr>
          <w:rFonts w:ascii="Twinkl" w:hAnsi="Twinkl"/>
          <w:sz w:val="24"/>
          <w:szCs w:val="24"/>
        </w:rPr>
        <w:t xml:space="preserve"> I will email a copy of my certificate to confirm eligibility to the school office.</w:t>
      </w:r>
    </w:p>
    <w:p w14:paraId="787E7A4B" w14:textId="77777777" w:rsidR="00C60241" w:rsidRPr="00C60241" w:rsidRDefault="00C60241" w:rsidP="00C60241">
      <w:pPr>
        <w:pStyle w:val="ListParagraph"/>
        <w:autoSpaceDE w:val="0"/>
        <w:autoSpaceDN w:val="0"/>
        <w:adjustRightInd w:val="0"/>
        <w:spacing w:after="0" w:line="240" w:lineRule="auto"/>
        <w:rPr>
          <w:rStyle w:val="Hyperlink"/>
          <w:rFonts w:ascii="Twinkl" w:hAnsi="Twinkl"/>
          <w:sz w:val="24"/>
          <w:szCs w:val="24"/>
        </w:rPr>
      </w:pPr>
    </w:p>
    <w:p w14:paraId="0B435895" w14:textId="5F471723" w:rsidR="00C60241" w:rsidRPr="006B7618" w:rsidRDefault="00C60241" w:rsidP="00C60241">
      <w:pPr>
        <w:pStyle w:val="ListParagraph"/>
        <w:numPr>
          <w:ilvl w:val="0"/>
          <w:numId w:val="6"/>
        </w:numPr>
        <w:shd w:val="clear" w:color="auto" w:fill="FFFFFF"/>
        <w:spacing w:after="0" w:line="360" w:lineRule="atLeast"/>
        <w:rPr>
          <w:rFonts w:ascii="Twinkl" w:hAnsi="Twinkl"/>
          <w:color w:val="000000"/>
          <w:sz w:val="24"/>
          <w:szCs w:val="24"/>
        </w:rPr>
      </w:pPr>
      <w:r w:rsidRPr="00C60241">
        <w:rPr>
          <w:rFonts w:ascii="Twinkl" w:hAnsi="Twinkl"/>
          <w:sz w:val="24"/>
          <w:szCs w:val="24"/>
        </w:rPr>
        <w:t>My child has a parent who is a member of the armed forces or who has a war pension.</w:t>
      </w:r>
    </w:p>
    <w:p w14:paraId="31AA0560" w14:textId="77777777" w:rsidR="00C60241" w:rsidRPr="006B7618" w:rsidRDefault="00C60241" w:rsidP="00C60241">
      <w:pPr>
        <w:pStyle w:val="Heading2"/>
        <w:rPr>
          <w:rFonts w:ascii="Twinkl" w:hAnsi="Twinkl" w:cs="Arial"/>
          <w:b/>
          <w:color w:val="7030A0"/>
          <w:sz w:val="32"/>
          <w:szCs w:val="32"/>
        </w:rPr>
      </w:pPr>
      <w:r w:rsidRPr="006B7618">
        <w:rPr>
          <w:rFonts w:ascii="Twinkl" w:hAnsi="Twinkl" w:cs="Arial"/>
          <w:b/>
          <w:color w:val="7030A0"/>
          <w:sz w:val="32"/>
          <w:szCs w:val="32"/>
        </w:rPr>
        <w:t>Visits around Bourton on the Water</w:t>
      </w:r>
    </w:p>
    <w:p w14:paraId="629D0505" w14:textId="77777777" w:rsidR="00C60241" w:rsidRPr="00C60241" w:rsidRDefault="00C60241" w:rsidP="00C60241">
      <w:pPr>
        <w:pStyle w:val="ListParagraph"/>
        <w:numPr>
          <w:ilvl w:val="0"/>
          <w:numId w:val="7"/>
        </w:numPr>
        <w:spacing w:after="0" w:line="240" w:lineRule="auto"/>
        <w:ind w:right="29"/>
        <w:rPr>
          <w:rFonts w:ascii="Twinkl" w:hAnsi="Twinkl"/>
          <w:sz w:val="24"/>
          <w:szCs w:val="24"/>
        </w:rPr>
      </w:pPr>
      <w:r w:rsidRPr="00C60241">
        <w:rPr>
          <w:rFonts w:ascii="Twinkl" w:hAnsi="Twinkl"/>
          <w:sz w:val="24"/>
          <w:szCs w:val="24"/>
        </w:rPr>
        <w:t xml:space="preserve">I give permission for my child to participate in the Class visits to the village.  </w:t>
      </w:r>
    </w:p>
    <w:p w14:paraId="0CE5713E" w14:textId="2D042AEB" w:rsidR="00C60241" w:rsidRPr="006B7618" w:rsidRDefault="00C60241" w:rsidP="00C60241">
      <w:pPr>
        <w:pStyle w:val="Heading3"/>
        <w:rPr>
          <w:rFonts w:ascii="Twinkl" w:hAnsi="Twinkl" w:cs="Calibri"/>
          <w:color w:val="C00000"/>
          <w:sz w:val="32"/>
          <w:szCs w:val="32"/>
        </w:rPr>
      </w:pPr>
      <w:r w:rsidRPr="006B7618">
        <w:rPr>
          <w:rFonts w:ascii="Twinkl" w:hAnsi="Twinkl" w:cs="Calibri"/>
          <w:color w:val="C00000"/>
          <w:sz w:val="32"/>
          <w:szCs w:val="32"/>
        </w:rPr>
        <w:t xml:space="preserve">Consent Form to use Images or Photographs </w:t>
      </w:r>
    </w:p>
    <w:p w14:paraId="593620A7" w14:textId="6955CA71" w:rsidR="00C60241" w:rsidRPr="00C60241" w:rsidRDefault="00C60241" w:rsidP="00C60241">
      <w:pPr>
        <w:pStyle w:val="BodyText3"/>
        <w:rPr>
          <w:rFonts w:ascii="Twinkl" w:hAnsi="Twinkl" w:cs="Calibri"/>
          <w:b/>
          <w:bCs/>
          <w:sz w:val="24"/>
          <w:szCs w:val="24"/>
        </w:rPr>
      </w:pPr>
      <w:r w:rsidRPr="00C60241">
        <w:rPr>
          <w:rFonts w:ascii="Twinkl" w:hAnsi="Twinkl" w:cs="Calibri"/>
          <w:b/>
          <w:bCs/>
          <w:sz w:val="24"/>
          <w:szCs w:val="24"/>
        </w:rPr>
        <w:t>I have read and understood the information given to me about the possibility of an image or photograph being taken of my child for publicity purposes while at school.</w:t>
      </w:r>
    </w:p>
    <w:p w14:paraId="0C8F8B4D" w14:textId="0888ADC4" w:rsidR="00C60241" w:rsidRPr="00C60241" w:rsidRDefault="00C60241" w:rsidP="00C60241">
      <w:pPr>
        <w:pStyle w:val="BodyText"/>
        <w:numPr>
          <w:ilvl w:val="0"/>
          <w:numId w:val="5"/>
        </w:numPr>
        <w:tabs>
          <w:tab w:val="clear" w:pos="720"/>
          <w:tab w:val="num" w:pos="450"/>
        </w:tabs>
        <w:spacing w:after="200" w:line="276" w:lineRule="auto"/>
        <w:ind w:left="450"/>
        <w:jc w:val="both"/>
        <w:rPr>
          <w:rFonts w:ascii="Twinkl" w:hAnsi="Twinkl"/>
          <w:sz w:val="24"/>
          <w:szCs w:val="24"/>
        </w:rPr>
      </w:pPr>
      <w:r w:rsidRPr="00C60241">
        <w:rPr>
          <w:rFonts w:ascii="Twinkl" w:hAnsi="Twinkl"/>
          <w:sz w:val="24"/>
          <w:szCs w:val="24"/>
        </w:rPr>
        <w:t>I give consent for my child’s image to be used in:</w:t>
      </w:r>
    </w:p>
    <w:p w14:paraId="34BEBF3F" w14:textId="5AF9E9A8" w:rsidR="00C60241" w:rsidRPr="006B7618" w:rsidRDefault="00C60241" w:rsidP="0010600F">
      <w:pPr>
        <w:pStyle w:val="BodyText"/>
        <w:tabs>
          <w:tab w:val="num" w:pos="1418"/>
        </w:tabs>
        <w:spacing w:line="240" w:lineRule="auto"/>
        <w:ind w:left="1134"/>
        <w:rPr>
          <w:rFonts w:ascii="Twinkl" w:hAnsi="Twinkl"/>
          <w:sz w:val="24"/>
          <w:szCs w:val="24"/>
        </w:rPr>
      </w:pPr>
      <w:r w:rsidRPr="00C60241">
        <w:rPr>
          <w:rFonts w:ascii="Twinkl" w:hAnsi="Twinkl"/>
          <w:sz w:val="24"/>
          <w:szCs w:val="24"/>
        </w:rPr>
        <w:t>Newsletters and Reports</w:t>
      </w:r>
      <w:r w:rsidR="0010600F">
        <w:rPr>
          <w:rFonts w:ascii="Twinkl" w:hAnsi="Twinkl"/>
          <w:sz w:val="24"/>
          <w:szCs w:val="24"/>
        </w:rPr>
        <w:t xml:space="preserve">           </w:t>
      </w:r>
      <w:r w:rsidRPr="00C60241">
        <w:rPr>
          <w:rFonts w:ascii="Twinkl" w:hAnsi="Twinkl"/>
          <w:sz w:val="24"/>
          <w:szCs w:val="24"/>
        </w:rPr>
        <w:t>School Facebook</w:t>
      </w:r>
      <w:r w:rsidR="0010600F">
        <w:rPr>
          <w:rFonts w:ascii="Twinkl" w:hAnsi="Twinkl"/>
          <w:sz w:val="24"/>
          <w:szCs w:val="24"/>
        </w:rPr>
        <w:t xml:space="preserve">                                 </w:t>
      </w:r>
      <w:r w:rsidRPr="00C60241">
        <w:rPr>
          <w:rFonts w:ascii="Twinkl" w:hAnsi="Twinkl"/>
          <w:sz w:val="24"/>
          <w:szCs w:val="24"/>
        </w:rPr>
        <w:t xml:space="preserve">The School Website </w:t>
      </w:r>
      <w:r w:rsidR="0010600F">
        <w:rPr>
          <w:rFonts w:ascii="Twinkl" w:hAnsi="Twinkl"/>
          <w:sz w:val="24"/>
          <w:szCs w:val="24"/>
        </w:rPr>
        <w:t xml:space="preserve">                 </w:t>
      </w:r>
      <w:r w:rsidRPr="00C60241">
        <w:rPr>
          <w:rFonts w:ascii="Twinkl" w:hAnsi="Twinkl"/>
          <w:sz w:val="24"/>
          <w:szCs w:val="24"/>
        </w:rPr>
        <w:t>Displays around the school</w:t>
      </w:r>
    </w:p>
    <w:tbl>
      <w:tblPr>
        <w:tblW w:w="10063" w:type="dxa"/>
        <w:tblInd w:w="-7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635"/>
        <w:gridCol w:w="4888"/>
        <w:gridCol w:w="4540"/>
      </w:tblGrid>
      <w:tr w:rsidR="00C60241" w:rsidRPr="00C60241" w14:paraId="2738D18B" w14:textId="77777777" w:rsidTr="00C60241">
        <w:trPr>
          <w:gridBefore w:val="1"/>
          <w:wBefore w:w="635" w:type="dxa"/>
          <w:cantSplit/>
          <w:trHeight w:val="1518"/>
        </w:trPr>
        <w:tc>
          <w:tcPr>
            <w:tcW w:w="9428" w:type="dxa"/>
            <w:gridSpan w:val="2"/>
          </w:tcPr>
          <w:p w14:paraId="14BBB0BA" w14:textId="77777777" w:rsidR="00C60241" w:rsidRPr="00C60241" w:rsidRDefault="00C60241" w:rsidP="0096367A">
            <w:pPr>
              <w:spacing w:line="276" w:lineRule="auto"/>
              <w:jc w:val="center"/>
              <w:rPr>
                <w:rFonts w:ascii="Twinkl" w:hAnsi="Twinkl"/>
                <w:b/>
                <w:color w:val="0070C0"/>
                <w:sz w:val="24"/>
                <w:szCs w:val="24"/>
              </w:rPr>
            </w:pPr>
            <w:r w:rsidRPr="00C60241">
              <w:rPr>
                <w:rFonts w:ascii="Twinkl" w:hAnsi="Twinkl"/>
                <w:sz w:val="24"/>
                <w:szCs w:val="24"/>
              </w:rPr>
              <w:lastRenderedPageBreak/>
              <w:br w:type="column"/>
            </w:r>
            <w:r w:rsidRPr="00C60241">
              <w:rPr>
                <w:rFonts w:ascii="Twinkl" w:hAnsi="Twinkl"/>
                <w:sz w:val="24"/>
                <w:szCs w:val="24"/>
              </w:rPr>
              <w:br w:type="column"/>
            </w:r>
            <w:r w:rsidRPr="00C60241">
              <w:rPr>
                <w:rFonts w:ascii="Twinkl" w:hAnsi="Twinkl"/>
                <w:sz w:val="24"/>
                <w:szCs w:val="24"/>
              </w:rPr>
              <w:br w:type="column"/>
            </w:r>
            <w:r w:rsidRPr="00C60241">
              <w:rPr>
                <w:rFonts w:ascii="Twinkl" w:hAnsi="Twinkl"/>
                <w:sz w:val="24"/>
                <w:szCs w:val="24"/>
              </w:rPr>
              <w:br w:type="column"/>
            </w:r>
            <w:r w:rsidRPr="00C60241">
              <w:rPr>
                <w:rFonts w:ascii="Twinkl" w:hAnsi="Twinkl"/>
                <w:b/>
                <w:color w:val="0070C0"/>
                <w:sz w:val="24"/>
                <w:szCs w:val="24"/>
              </w:rPr>
              <w:t>e-Safety Rules</w:t>
            </w:r>
          </w:p>
          <w:p w14:paraId="7F778511" w14:textId="77777777" w:rsidR="00C60241" w:rsidRPr="00C60241" w:rsidRDefault="00C60241" w:rsidP="0096367A">
            <w:pPr>
              <w:pStyle w:val="Header"/>
              <w:spacing w:line="276" w:lineRule="auto"/>
              <w:jc w:val="both"/>
              <w:rPr>
                <w:rFonts w:ascii="Twinkl" w:hAnsi="Twinkl"/>
                <w:b/>
                <w:sz w:val="24"/>
                <w:szCs w:val="24"/>
              </w:rPr>
            </w:pPr>
            <w:r w:rsidRPr="00C60241">
              <w:rPr>
                <w:rFonts w:ascii="Twinkl" w:hAnsi="Twinkl"/>
                <w:b/>
                <w:i/>
                <w:color w:val="0070C0"/>
                <w:sz w:val="24"/>
                <w:szCs w:val="24"/>
              </w:rPr>
              <w:t>All pupils use computer facilities including Internet access as an essential part of learning, as required by the National Curriculum.  Both pupils and their parents/carers are asked to sign to show that the e-Safety Rules have been understood and agreed</w:t>
            </w:r>
            <w:r w:rsidRPr="00C60241">
              <w:rPr>
                <w:rFonts w:ascii="Twinkl" w:hAnsi="Twinkl"/>
                <w:b/>
                <w:i/>
                <w:sz w:val="24"/>
                <w:szCs w:val="24"/>
              </w:rPr>
              <w:t>.</w:t>
            </w:r>
          </w:p>
        </w:tc>
      </w:tr>
      <w:tr w:rsidR="00C60241" w:rsidRPr="00C60241" w14:paraId="6F5D4058" w14:textId="77777777" w:rsidTr="00C60241">
        <w:trPr>
          <w:gridBefore w:val="1"/>
          <w:wBefore w:w="635" w:type="dxa"/>
          <w:trHeight w:val="580"/>
        </w:trPr>
        <w:tc>
          <w:tcPr>
            <w:tcW w:w="4888" w:type="dxa"/>
          </w:tcPr>
          <w:p w14:paraId="49CB786B" w14:textId="77777777" w:rsidR="00C60241" w:rsidRPr="00C60241" w:rsidRDefault="00C60241" w:rsidP="0096367A">
            <w:pPr>
              <w:pStyle w:val="Header"/>
              <w:spacing w:before="240"/>
              <w:rPr>
                <w:rFonts w:ascii="Twinkl" w:hAnsi="Twinkl"/>
                <w:b/>
                <w:i/>
                <w:sz w:val="24"/>
                <w:szCs w:val="24"/>
              </w:rPr>
            </w:pPr>
            <w:r w:rsidRPr="00C60241">
              <w:rPr>
                <w:rFonts w:ascii="Twinkl" w:hAnsi="Twinkl"/>
                <w:b/>
                <w:i/>
                <w:sz w:val="24"/>
                <w:szCs w:val="24"/>
              </w:rPr>
              <w:t xml:space="preserve">Pupil: </w:t>
            </w:r>
          </w:p>
        </w:tc>
        <w:tc>
          <w:tcPr>
            <w:tcW w:w="4539" w:type="dxa"/>
          </w:tcPr>
          <w:p w14:paraId="1DD7802F" w14:textId="77777777" w:rsidR="00C60241" w:rsidRPr="00C60241" w:rsidRDefault="00C60241" w:rsidP="0096367A">
            <w:pPr>
              <w:pStyle w:val="Header"/>
              <w:spacing w:before="240" w:line="276" w:lineRule="auto"/>
              <w:rPr>
                <w:rFonts w:ascii="Twinkl" w:hAnsi="Twinkl"/>
                <w:b/>
                <w:i/>
                <w:sz w:val="24"/>
                <w:szCs w:val="24"/>
              </w:rPr>
            </w:pPr>
            <w:r w:rsidRPr="00C60241">
              <w:rPr>
                <w:rFonts w:ascii="Twinkl" w:hAnsi="Twinkl"/>
                <w:b/>
                <w:i/>
                <w:sz w:val="24"/>
                <w:szCs w:val="24"/>
              </w:rPr>
              <w:t xml:space="preserve">Class: </w:t>
            </w:r>
          </w:p>
        </w:tc>
      </w:tr>
      <w:tr w:rsidR="00C60241" w:rsidRPr="00C60241" w14:paraId="11A34FB4" w14:textId="77777777" w:rsidTr="00C60241">
        <w:trPr>
          <w:gridBefore w:val="1"/>
          <w:wBefore w:w="635" w:type="dxa"/>
          <w:cantSplit/>
          <w:trHeight w:val="1876"/>
        </w:trPr>
        <w:tc>
          <w:tcPr>
            <w:tcW w:w="9428" w:type="dxa"/>
            <w:gridSpan w:val="2"/>
          </w:tcPr>
          <w:p w14:paraId="677A75CA" w14:textId="77777777" w:rsidR="00C60241" w:rsidRPr="00C60241" w:rsidRDefault="00C60241" w:rsidP="0096367A">
            <w:pPr>
              <w:pStyle w:val="Header"/>
              <w:spacing w:line="276" w:lineRule="auto"/>
              <w:rPr>
                <w:rFonts w:ascii="Twinkl" w:hAnsi="Twinkl"/>
                <w:b/>
                <w:sz w:val="24"/>
                <w:szCs w:val="24"/>
              </w:rPr>
            </w:pPr>
            <w:r w:rsidRPr="00C60241">
              <w:rPr>
                <w:rFonts w:ascii="Twinkl" w:hAnsi="Twinkl"/>
                <w:b/>
                <w:sz w:val="24"/>
                <w:szCs w:val="24"/>
              </w:rPr>
              <w:t>Pupil’s Agreement</w:t>
            </w:r>
          </w:p>
          <w:p w14:paraId="6005B01B" w14:textId="77777777" w:rsidR="00C60241" w:rsidRPr="00C60241" w:rsidRDefault="00C60241" w:rsidP="00C60241">
            <w:pPr>
              <w:pStyle w:val="Header"/>
              <w:numPr>
                <w:ilvl w:val="0"/>
                <w:numId w:val="8"/>
              </w:numPr>
              <w:tabs>
                <w:tab w:val="clear" w:pos="4153"/>
                <w:tab w:val="clear" w:pos="8306"/>
              </w:tabs>
              <w:spacing w:line="276" w:lineRule="auto"/>
              <w:rPr>
                <w:rFonts w:ascii="Twinkl" w:hAnsi="Twinkl"/>
                <w:sz w:val="24"/>
                <w:szCs w:val="24"/>
              </w:rPr>
            </w:pPr>
            <w:r w:rsidRPr="00C60241">
              <w:rPr>
                <w:rFonts w:ascii="Twinkl" w:hAnsi="Twinkl"/>
                <w:sz w:val="24"/>
                <w:szCs w:val="24"/>
              </w:rPr>
              <w:t xml:space="preserve">I have read and I understand the school e-Safety Rules. </w:t>
            </w:r>
          </w:p>
          <w:p w14:paraId="5541E0F6" w14:textId="77777777" w:rsidR="00C60241" w:rsidRPr="00C60241" w:rsidRDefault="00C60241" w:rsidP="00C60241">
            <w:pPr>
              <w:pStyle w:val="Header"/>
              <w:numPr>
                <w:ilvl w:val="0"/>
                <w:numId w:val="8"/>
              </w:numPr>
              <w:tabs>
                <w:tab w:val="clear" w:pos="4153"/>
                <w:tab w:val="clear" w:pos="8306"/>
              </w:tabs>
              <w:spacing w:line="276" w:lineRule="auto"/>
              <w:rPr>
                <w:rFonts w:ascii="Twinkl" w:hAnsi="Twinkl"/>
                <w:sz w:val="24"/>
                <w:szCs w:val="24"/>
              </w:rPr>
            </w:pPr>
            <w:r w:rsidRPr="00C60241">
              <w:rPr>
                <w:rFonts w:ascii="Twinkl" w:hAnsi="Twinkl"/>
                <w:sz w:val="24"/>
                <w:szCs w:val="24"/>
              </w:rPr>
              <w:t xml:space="preserve">I will use the computer, network, mobile phones, Internet access and other new technologies in a responsible way at all times.   </w:t>
            </w:r>
          </w:p>
          <w:p w14:paraId="5B601F72" w14:textId="77777777" w:rsidR="00C60241" w:rsidRPr="00C60241" w:rsidRDefault="00C60241" w:rsidP="00C60241">
            <w:pPr>
              <w:pStyle w:val="Header"/>
              <w:numPr>
                <w:ilvl w:val="0"/>
                <w:numId w:val="8"/>
              </w:numPr>
              <w:tabs>
                <w:tab w:val="clear" w:pos="4153"/>
                <w:tab w:val="clear" w:pos="8306"/>
              </w:tabs>
              <w:spacing w:line="276" w:lineRule="auto"/>
              <w:rPr>
                <w:rFonts w:ascii="Twinkl" w:hAnsi="Twinkl"/>
                <w:sz w:val="24"/>
                <w:szCs w:val="24"/>
              </w:rPr>
            </w:pPr>
            <w:r w:rsidRPr="00C60241">
              <w:rPr>
                <w:rFonts w:ascii="Twinkl" w:hAnsi="Twinkl"/>
                <w:sz w:val="24"/>
                <w:szCs w:val="24"/>
              </w:rPr>
              <w:t xml:space="preserve">I know that network and Internet access may be monitored. </w:t>
            </w:r>
          </w:p>
        </w:tc>
      </w:tr>
      <w:tr w:rsidR="00C60241" w:rsidRPr="00C60241" w14:paraId="355A1E8F" w14:textId="77777777" w:rsidTr="00C60241">
        <w:trPr>
          <w:gridBefore w:val="1"/>
          <w:wBefore w:w="635" w:type="dxa"/>
          <w:trHeight w:val="569"/>
        </w:trPr>
        <w:tc>
          <w:tcPr>
            <w:tcW w:w="4888" w:type="dxa"/>
          </w:tcPr>
          <w:p w14:paraId="41356676" w14:textId="77777777" w:rsidR="00C60241" w:rsidRPr="00C60241" w:rsidRDefault="00C60241" w:rsidP="0096367A">
            <w:pPr>
              <w:pStyle w:val="Header"/>
              <w:rPr>
                <w:rFonts w:ascii="Twinkl" w:hAnsi="Twinkl"/>
                <w:b/>
                <w:i/>
                <w:sz w:val="24"/>
                <w:szCs w:val="24"/>
              </w:rPr>
            </w:pPr>
            <w:r w:rsidRPr="00C60241">
              <w:rPr>
                <w:rFonts w:ascii="Twinkl" w:hAnsi="Twinkl"/>
                <w:b/>
                <w:i/>
                <w:sz w:val="24"/>
                <w:szCs w:val="24"/>
              </w:rPr>
              <w:t xml:space="preserve">Signed by Pupil: </w:t>
            </w:r>
          </w:p>
        </w:tc>
        <w:tc>
          <w:tcPr>
            <w:tcW w:w="4539" w:type="dxa"/>
          </w:tcPr>
          <w:p w14:paraId="38A88DF1" w14:textId="77777777" w:rsidR="00C60241" w:rsidRPr="00C60241" w:rsidRDefault="00C60241" w:rsidP="0096367A">
            <w:pPr>
              <w:pStyle w:val="Header"/>
              <w:spacing w:before="240" w:line="276" w:lineRule="auto"/>
              <w:rPr>
                <w:rFonts w:ascii="Twinkl" w:hAnsi="Twinkl"/>
                <w:b/>
                <w:i/>
                <w:sz w:val="24"/>
                <w:szCs w:val="24"/>
              </w:rPr>
            </w:pPr>
            <w:r w:rsidRPr="00C60241">
              <w:rPr>
                <w:rFonts w:ascii="Twinkl" w:hAnsi="Twinkl"/>
                <w:b/>
                <w:i/>
                <w:sz w:val="24"/>
                <w:szCs w:val="24"/>
              </w:rPr>
              <w:t xml:space="preserve">Date: </w:t>
            </w:r>
          </w:p>
        </w:tc>
      </w:tr>
      <w:tr w:rsidR="00C60241" w:rsidRPr="00C60241" w14:paraId="7CB23DFB" w14:textId="77777777" w:rsidTr="00C60241">
        <w:trPr>
          <w:cantSplit/>
          <w:trHeight w:val="4087"/>
        </w:trPr>
        <w:tc>
          <w:tcPr>
            <w:tcW w:w="10063" w:type="dxa"/>
            <w:gridSpan w:val="3"/>
          </w:tcPr>
          <w:p w14:paraId="5D531CC7" w14:textId="77777777" w:rsidR="00C60241" w:rsidRPr="00C60241" w:rsidRDefault="00C60241" w:rsidP="0096367A">
            <w:pPr>
              <w:pStyle w:val="Header"/>
              <w:spacing w:line="276" w:lineRule="auto"/>
              <w:rPr>
                <w:rFonts w:ascii="Twinkl" w:hAnsi="Twinkl"/>
                <w:b/>
                <w:sz w:val="24"/>
                <w:szCs w:val="24"/>
              </w:rPr>
            </w:pPr>
            <w:r w:rsidRPr="00C60241">
              <w:rPr>
                <w:rFonts w:ascii="Twinkl" w:hAnsi="Twinkl"/>
                <w:b/>
                <w:sz w:val="24"/>
                <w:szCs w:val="24"/>
              </w:rPr>
              <w:t>Parent’s Consent for Web Publication of Work and Photographs</w:t>
            </w:r>
          </w:p>
          <w:p w14:paraId="5883ED69" w14:textId="77777777" w:rsidR="00C60241" w:rsidRPr="00C60241" w:rsidRDefault="00C60241" w:rsidP="0096367A">
            <w:pPr>
              <w:pStyle w:val="Header"/>
              <w:spacing w:line="276" w:lineRule="auto"/>
              <w:rPr>
                <w:rFonts w:ascii="Twinkl" w:hAnsi="Twinkl"/>
                <w:sz w:val="24"/>
                <w:szCs w:val="24"/>
              </w:rPr>
            </w:pPr>
            <w:r w:rsidRPr="00C60241">
              <w:rPr>
                <w:rFonts w:ascii="Twinkl" w:hAnsi="Twinkl"/>
                <w:sz w:val="24"/>
                <w:szCs w:val="24"/>
              </w:rPr>
              <w:t>I agree that my son/daughter’s work may be electronically published.  I also agree that appropriate images and video that include my son/daughter may be published subject to the school rule that photographs will not be accompanied by pupil names unless my individual consent is sought and given.</w:t>
            </w:r>
          </w:p>
          <w:p w14:paraId="5837BD4B" w14:textId="77777777" w:rsidR="00C60241" w:rsidRPr="00C60241" w:rsidRDefault="00C60241" w:rsidP="0096367A">
            <w:pPr>
              <w:pStyle w:val="Header"/>
              <w:spacing w:line="276" w:lineRule="auto"/>
              <w:rPr>
                <w:rFonts w:ascii="Twinkl" w:hAnsi="Twinkl"/>
                <w:b/>
                <w:sz w:val="24"/>
                <w:szCs w:val="24"/>
              </w:rPr>
            </w:pPr>
            <w:r w:rsidRPr="00C60241">
              <w:rPr>
                <w:rFonts w:ascii="Twinkl" w:hAnsi="Twinkl"/>
                <w:b/>
                <w:sz w:val="24"/>
                <w:szCs w:val="24"/>
              </w:rPr>
              <w:t>Parent’s Consent for Internet Access</w:t>
            </w:r>
          </w:p>
          <w:p w14:paraId="6D65D284" w14:textId="77777777" w:rsidR="00C60241" w:rsidRPr="00C60241" w:rsidRDefault="00C60241" w:rsidP="0096367A">
            <w:pPr>
              <w:pStyle w:val="Header"/>
              <w:spacing w:line="276" w:lineRule="auto"/>
              <w:rPr>
                <w:rFonts w:ascii="Twinkl" w:hAnsi="Twinkl"/>
                <w:sz w:val="24"/>
                <w:szCs w:val="24"/>
              </w:rPr>
            </w:pPr>
            <w:r w:rsidRPr="00C60241">
              <w:rPr>
                <w:rFonts w:ascii="Twinkl" w:hAnsi="Twinkl"/>
                <w:sz w:val="24"/>
                <w:szCs w:val="24"/>
              </w:rPr>
              <w:t xml:space="preserve">I have read and understood the school e-safety rules and give permission for my son / daughter to access the Internet.  I understand that the school will take all reasonable precautions to ensure that pupils cannot access inappropriate materials but I appreciate that this is a difficult task.  </w:t>
            </w:r>
          </w:p>
          <w:p w14:paraId="7649FDD9" w14:textId="77777777" w:rsidR="00C60241" w:rsidRPr="00C60241" w:rsidRDefault="00C60241" w:rsidP="0096367A">
            <w:pPr>
              <w:pStyle w:val="Header"/>
              <w:spacing w:line="276" w:lineRule="auto"/>
              <w:rPr>
                <w:rFonts w:ascii="Twinkl" w:hAnsi="Twinkl"/>
                <w:b/>
                <w:sz w:val="24"/>
                <w:szCs w:val="24"/>
              </w:rPr>
            </w:pPr>
            <w:r w:rsidRPr="00C60241">
              <w:rPr>
                <w:rFonts w:ascii="Twinkl" w:hAnsi="Twinkl"/>
                <w:sz w:val="24"/>
                <w:szCs w:val="24"/>
              </w:rPr>
              <w:t>I understand that the school cannot be held responsible for the content of materials accessed through the Internet.  I agree that the school is not liable for any damages arising from use of the Internet facilities.</w:t>
            </w:r>
            <w:r w:rsidRPr="00C60241">
              <w:rPr>
                <w:rFonts w:ascii="Twinkl" w:hAnsi="Twinkl"/>
                <w:b/>
                <w:sz w:val="24"/>
                <w:szCs w:val="24"/>
              </w:rPr>
              <w:t xml:space="preserve"> </w:t>
            </w:r>
          </w:p>
          <w:p w14:paraId="0F9C5D41" w14:textId="77777777" w:rsidR="00C60241" w:rsidRPr="00C60241" w:rsidRDefault="00C60241" w:rsidP="0096367A">
            <w:pPr>
              <w:pStyle w:val="Header"/>
              <w:spacing w:line="276" w:lineRule="auto"/>
              <w:rPr>
                <w:rFonts w:ascii="Twinkl" w:hAnsi="Twinkl"/>
                <w:sz w:val="24"/>
                <w:szCs w:val="24"/>
              </w:rPr>
            </w:pPr>
          </w:p>
        </w:tc>
      </w:tr>
    </w:tbl>
    <w:p w14:paraId="5D00CF4D" w14:textId="77777777" w:rsidR="00C60241" w:rsidRPr="00C60241" w:rsidRDefault="00C60241" w:rsidP="00C60241">
      <w:pPr>
        <w:pStyle w:val="ListParagraph"/>
        <w:shd w:val="clear" w:color="auto" w:fill="FFFFFF"/>
        <w:spacing w:line="360" w:lineRule="atLeast"/>
        <w:rPr>
          <w:rFonts w:ascii="Twinkl" w:hAnsi="Twinkl"/>
          <w:color w:val="000000"/>
          <w:sz w:val="24"/>
          <w:szCs w:val="24"/>
        </w:rPr>
      </w:pPr>
    </w:p>
    <w:p w14:paraId="031DA667" w14:textId="77777777" w:rsidR="00C60241" w:rsidRPr="00C60241" w:rsidRDefault="00C60241" w:rsidP="00C60241">
      <w:pPr>
        <w:pStyle w:val="ListParagraph"/>
        <w:shd w:val="clear" w:color="auto" w:fill="FFFFFF"/>
        <w:spacing w:line="360" w:lineRule="atLeast"/>
        <w:rPr>
          <w:rFonts w:ascii="Twinkl" w:hAnsi="Twinkl"/>
          <w:color w:val="000000"/>
          <w:sz w:val="24"/>
          <w:szCs w:val="24"/>
        </w:rPr>
      </w:pPr>
    </w:p>
    <w:p w14:paraId="23856056" w14:textId="77777777" w:rsidR="00C60241" w:rsidRPr="00C60241" w:rsidRDefault="00C60241" w:rsidP="00C60241">
      <w:pPr>
        <w:pStyle w:val="ListParagraph"/>
        <w:shd w:val="clear" w:color="auto" w:fill="FFFFFF"/>
        <w:spacing w:line="360" w:lineRule="atLeast"/>
        <w:rPr>
          <w:rFonts w:ascii="Twinkl" w:hAnsi="Twinkl"/>
          <w:b/>
          <w:color w:val="000000"/>
          <w:sz w:val="24"/>
          <w:szCs w:val="24"/>
        </w:rPr>
      </w:pPr>
      <w:r w:rsidRPr="00C60241">
        <w:rPr>
          <w:rFonts w:ascii="Twinkl" w:hAnsi="Twinkl"/>
          <w:b/>
          <w:color w:val="000000"/>
          <w:sz w:val="24"/>
          <w:szCs w:val="24"/>
        </w:rPr>
        <w:t>Signed:</w:t>
      </w:r>
      <w:r w:rsidRPr="00C60241">
        <w:rPr>
          <w:rFonts w:ascii="Twinkl" w:hAnsi="Twinkl"/>
          <w:b/>
          <w:color w:val="000000"/>
          <w:sz w:val="24"/>
          <w:szCs w:val="24"/>
        </w:rPr>
        <w:tab/>
      </w:r>
      <w:r w:rsidRPr="00C60241">
        <w:rPr>
          <w:rFonts w:ascii="Twinkl" w:hAnsi="Twinkl"/>
          <w:b/>
          <w:color w:val="000000"/>
          <w:sz w:val="24"/>
          <w:szCs w:val="24"/>
        </w:rPr>
        <w:tab/>
      </w:r>
      <w:r w:rsidRPr="00C60241">
        <w:rPr>
          <w:rFonts w:ascii="Twinkl" w:hAnsi="Twinkl"/>
          <w:b/>
          <w:color w:val="000000"/>
          <w:sz w:val="24"/>
          <w:szCs w:val="24"/>
        </w:rPr>
        <w:tab/>
      </w:r>
      <w:r w:rsidRPr="00C60241">
        <w:rPr>
          <w:rFonts w:ascii="Twinkl" w:hAnsi="Twinkl"/>
          <w:b/>
          <w:color w:val="000000"/>
          <w:sz w:val="24"/>
          <w:szCs w:val="24"/>
        </w:rPr>
        <w:tab/>
      </w:r>
      <w:r w:rsidRPr="00C60241">
        <w:rPr>
          <w:rFonts w:ascii="Twinkl" w:hAnsi="Twinkl"/>
          <w:b/>
          <w:color w:val="000000"/>
          <w:sz w:val="24"/>
          <w:szCs w:val="24"/>
        </w:rPr>
        <w:tab/>
      </w:r>
      <w:r w:rsidRPr="00C60241">
        <w:rPr>
          <w:rFonts w:ascii="Twinkl" w:hAnsi="Twinkl"/>
          <w:b/>
          <w:color w:val="000000"/>
          <w:sz w:val="24"/>
          <w:szCs w:val="24"/>
        </w:rPr>
        <w:tab/>
      </w:r>
      <w:r w:rsidRPr="00C60241">
        <w:rPr>
          <w:rFonts w:ascii="Twinkl" w:hAnsi="Twinkl"/>
          <w:b/>
          <w:color w:val="000000"/>
          <w:sz w:val="24"/>
          <w:szCs w:val="24"/>
        </w:rPr>
        <w:tab/>
        <w:t>Date:</w:t>
      </w:r>
    </w:p>
    <w:p w14:paraId="4ECD8F72" w14:textId="77777777" w:rsidR="00C60241" w:rsidRPr="00C60241" w:rsidRDefault="00C60241" w:rsidP="00C60241">
      <w:pPr>
        <w:pStyle w:val="ListParagraph"/>
        <w:shd w:val="clear" w:color="auto" w:fill="FFFFFF"/>
        <w:spacing w:line="360" w:lineRule="atLeast"/>
        <w:rPr>
          <w:rFonts w:ascii="Twinkl" w:hAnsi="Twinkl"/>
          <w:b/>
          <w:color w:val="000000"/>
          <w:sz w:val="24"/>
          <w:szCs w:val="24"/>
        </w:rPr>
      </w:pPr>
    </w:p>
    <w:p w14:paraId="3F04EED7" w14:textId="77777777" w:rsidR="00C60241" w:rsidRPr="00C60241" w:rsidRDefault="00C60241" w:rsidP="00C60241">
      <w:pPr>
        <w:pStyle w:val="ListParagraph"/>
        <w:shd w:val="clear" w:color="auto" w:fill="FFFFFF"/>
        <w:spacing w:line="360" w:lineRule="atLeast"/>
        <w:rPr>
          <w:rFonts w:ascii="Twinkl" w:hAnsi="Twinkl"/>
          <w:b/>
          <w:color w:val="000000"/>
          <w:sz w:val="24"/>
          <w:szCs w:val="24"/>
        </w:rPr>
      </w:pPr>
      <w:r w:rsidRPr="00C60241">
        <w:rPr>
          <w:rFonts w:ascii="Twinkl" w:hAnsi="Twinkl"/>
          <w:b/>
          <w:color w:val="000000"/>
          <w:sz w:val="24"/>
          <w:szCs w:val="24"/>
        </w:rPr>
        <w:t>Print Name:</w:t>
      </w:r>
    </w:p>
    <w:p w14:paraId="3B4B938F" w14:textId="77777777" w:rsidR="00C60241" w:rsidRPr="00C60241" w:rsidRDefault="00C60241" w:rsidP="00C60241">
      <w:pPr>
        <w:pStyle w:val="BodyText3"/>
        <w:widowControl w:val="0"/>
        <w:spacing w:after="0"/>
        <w:jc w:val="both"/>
        <w:rPr>
          <w:rFonts w:ascii="Twinkl" w:hAnsi="Twinkl"/>
          <w:color w:val="365F91"/>
          <w:sz w:val="24"/>
          <w:szCs w:val="24"/>
        </w:rPr>
      </w:pPr>
    </w:p>
    <w:p w14:paraId="5D68AC8A" w14:textId="77777777" w:rsidR="00C60241" w:rsidRPr="00C60241" w:rsidRDefault="00C60241" w:rsidP="00C60241">
      <w:pPr>
        <w:pStyle w:val="BodyText3"/>
        <w:widowControl w:val="0"/>
        <w:spacing w:after="0"/>
        <w:jc w:val="both"/>
        <w:rPr>
          <w:rFonts w:ascii="Twinkl" w:hAnsi="Twinkl"/>
          <w:color w:val="365F91"/>
          <w:sz w:val="24"/>
          <w:szCs w:val="24"/>
        </w:rPr>
      </w:pPr>
    </w:p>
    <w:p w14:paraId="13B010F0" w14:textId="77777777" w:rsidR="00C60241" w:rsidRPr="00C60241" w:rsidRDefault="00C60241" w:rsidP="00C60241">
      <w:pPr>
        <w:pStyle w:val="BodyText3"/>
        <w:widowControl w:val="0"/>
        <w:spacing w:after="0"/>
        <w:jc w:val="both"/>
        <w:rPr>
          <w:rFonts w:ascii="Twinkl" w:hAnsi="Twinkl"/>
          <w:color w:val="365F91"/>
          <w:sz w:val="24"/>
          <w:szCs w:val="24"/>
        </w:rPr>
      </w:pPr>
    </w:p>
    <w:p w14:paraId="648682C1" w14:textId="77777777" w:rsidR="00C60241" w:rsidRPr="00C60241" w:rsidRDefault="00C60241" w:rsidP="00C60241">
      <w:pPr>
        <w:pStyle w:val="BodyText3"/>
        <w:widowControl w:val="0"/>
        <w:spacing w:after="0"/>
        <w:jc w:val="both"/>
        <w:rPr>
          <w:rFonts w:ascii="Twinkl" w:hAnsi="Twinkl"/>
          <w:color w:val="365F91"/>
          <w:sz w:val="24"/>
          <w:szCs w:val="24"/>
        </w:rPr>
      </w:pPr>
    </w:p>
    <w:p w14:paraId="17530F77" w14:textId="77777777" w:rsidR="00C60241" w:rsidRPr="00C60241" w:rsidRDefault="00C60241" w:rsidP="00C60241">
      <w:pPr>
        <w:pStyle w:val="BodyText3"/>
        <w:widowControl w:val="0"/>
        <w:spacing w:after="0"/>
        <w:jc w:val="both"/>
        <w:rPr>
          <w:rFonts w:ascii="Twinkl" w:hAnsi="Twinkl"/>
          <w:color w:val="365F91"/>
          <w:sz w:val="24"/>
          <w:szCs w:val="24"/>
        </w:rPr>
      </w:pPr>
    </w:p>
    <w:p w14:paraId="68850A8A" w14:textId="77777777" w:rsidR="00C60241" w:rsidRPr="00C60241" w:rsidRDefault="00C60241" w:rsidP="00C60241">
      <w:pPr>
        <w:rPr>
          <w:rFonts w:ascii="Twinkl" w:hAnsi="Twinkl"/>
          <w:sz w:val="24"/>
          <w:szCs w:val="24"/>
        </w:rPr>
      </w:pPr>
    </w:p>
    <w:p w14:paraId="52F246D2" w14:textId="77777777" w:rsidR="00C60241" w:rsidRPr="00C60241" w:rsidRDefault="00C60241" w:rsidP="00C60241">
      <w:pPr>
        <w:rPr>
          <w:rFonts w:ascii="Twinkl" w:hAnsi="Twinkl"/>
          <w:sz w:val="24"/>
          <w:szCs w:val="24"/>
        </w:rPr>
      </w:pPr>
    </w:p>
    <w:p w14:paraId="3393B557" w14:textId="77777777" w:rsidR="00C60241" w:rsidRPr="00C60241" w:rsidRDefault="00C60241" w:rsidP="00C60241">
      <w:pPr>
        <w:rPr>
          <w:rFonts w:ascii="Twinkl" w:hAnsi="Twinkl"/>
          <w:sz w:val="24"/>
          <w:szCs w:val="24"/>
        </w:rPr>
      </w:pPr>
      <w:r w:rsidRPr="00C60241">
        <w:rPr>
          <w:rFonts w:ascii="Twinkl" w:hAnsi="Twinkl"/>
          <w:sz w:val="24"/>
          <w:szCs w:val="24"/>
        </w:rPr>
        <w:br w:type="page"/>
      </w:r>
    </w:p>
    <w:p w14:paraId="7235FF68" w14:textId="77777777" w:rsidR="006F0C72" w:rsidRPr="00C11631" w:rsidRDefault="006F0C72" w:rsidP="00B17821">
      <w:pPr>
        <w:autoSpaceDE w:val="0"/>
        <w:autoSpaceDN w:val="0"/>
        <w:adjustRightInd w:val="0"/>
        <w:spacing w:line="276" w:lineRule="auto"/>
        <w:jc w:val="both"/>
        <w:rPr>
          <w:rFonts w:ascii="Twinkl" w:hAnsi="Twinkl"/>
          <w:sz w:val="28"/>
          <w:szCs w:val="28"/>
        </w:rPr>
      </w:pPr>
    </w:p>
    <w:p w14:paraId="7ED16C22" w14:textId="77777777" w:rsidR="001D5B9C" w:rsidRPr="0047620E" w:rsidRDefault="001D5B9C" w:rsidP="00B17821">
      <w:pPr>
        <w:autoSpaceDE w:val="0"/>
        <w:autoSpaceDN w:val="0"/>
        <w:adjustRightInd w:val="0"/>
        <w:spacing w:line="276" w:lineRule="auto"/>
        <w:jc w:val="both"/>
        <w:rPr>
          <w:rFonts w:ascii="Twinkl" w:hAnsi="Twinkl" w:cs="TTFFA98F90t00"/>
          <w:b/>
          <w:sz w:val="28"/>
          <w:szCs w:val="28"/>
          <w:u w:val="single"/>
        </w:rPr>
      </w:pPr>
    </w:p>
    <w:p w14:paraId="1027F0AD" w14:textId="77777777" w:rsidR="00AE6501" w:rsidRPr="006D42B9" w:rsidRDefault="00AE6501">
      <w:pPr>
        <w:rPr>
          <w:rFonts w:ascii="Twinkl" w:hAnsi="Twinkl"/>
          <w:sz w:val="32"/>
          <w:szCs w:val="32"/>
        </w:rPr>
      </w:pPr>
    </w:p>
    <w:sectPr w:rsidR="00AE6501" w:rsidRPr="006D42B9" w:rsidSect="00911331">
      <w:pgSz w:w="11906" w:h="16838"/>
      <w:pgMar w:top="1440" w:right="1440" w:bottom="1440" w:left="1440" w:header="708" w:footer="708" w:gutter="0"/>
      <w:pgBorders w:offsetFrom="page">
        <w:top w:val="single" w:sz="48" w:space="24" w:color="000000" w:themeColor="text1"/>
        <w:left w:val="single" w:sz="48" w:space="24" w:color="000000" w:themeColor="text1"/>
        <w:bottom w:val="single" w:sz="48" w:space="24" w:color="000000" w:themeColor="text1"/>
        <w:right w:val="single" w:sz="48"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winkl">
    <w:panose1 w:val="020000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winkl SemiBold">
    <w:panose1 w:val="02000000000000000000"/>
    <w:charset w:val="00"/>
    <w:family w:val="auto"/>
    <w:pitch w:val="variable"/>
    <w:sig w:usb0="00000007" w:usb1="00000001" w:usb2="00000000" w:usb3="00000000" w:csb0="00000093" w:csb1="00000000"/>
  </w:font>
  <w:font w:name="TTFFA98F90t00">
    <w:panose1 w:val="00000000000000000000"/>
    <w:charset w:val="00"/>
    <w:family w:val="auto"/>
    <w:notTrueType/>
    <w:pitch w:val="default"/>
    <w:sig w:usb0="00000003" w:usb1="00000000" w:usb2="00000000" w:usb3="00000000" w:csb0="00000001" w:csb1="00000000"/>
  </w:font>
  <w:font w:name="TTFFAA6198t00">
    <w:panose1 w:val="00000000000000000000"/>
    <w:charset w:val="00"/>
    <w:family w:val="auto"/>
    <w:notTrueType/>
    <w:pitch w:val="default"/>
    <w:sig w:usb0="00000003" w:usb1="00000000" w:usb2="00000000" w:usb3="00000000" w:csb0="00000001" w:csb1="00000000"/>
  </w:font>
  <w:font w:name="HelveticaNeue-Light">
    <w:altName w:val="Helvetica Neue Light"/>
    <w:panose1 w:val="00000000000000000000"/>
    <w:charset w:val="4D"/>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0B17770"/>
    <w:multiLevelType w:val="hybridMultilevel"/>
    <w:tmpl w:val="9D0E90BA"/>
    <w:lvl w:ilvl="0" w:tplc="CA50FECC">
      <w:numFmt w:val="bullet"/>
      <w:lvlText w:val=""/>
      <w:lvlJc w:val="left"/>
      <w:pPr>
        <w:ind w:left="720" w:hanging="360"/>
      </w:pPr>
      <w:rPr>
        <w:rFonts w:ascii="Wingdings" w:eastAsia="Times New Roman" w:hAnsi="Wingdings"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2C4A5C"/>
    <w:multiLevelType w:val="hybridMultilevel"/>
    <w:tmpl w:val="03BA36FC"/>
    <w:lvl w:ilvl="0" w:tplc="7DF0D138">
      <w:start w:val="2"/>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921873"/>
    <w:multiLevelType w:val="hybridMultilevel"/>
    <w:tmpl w:val="3DC04F86"/>
    <w:lvl w:ilvl="0" w:tplc="1F7C575A">
      <w:start w:val="1"/>
      <w:numFmt w:val="bullet"/>
      <w:lvlText w:val=""/>
      <w:lvlJc w:val="left"/>
      <w:pPr>
        <w:ind w:left="720" w:hanging="360"/>
      </w:pPr>
      <w:rPr>
        <w:rFonts w:ascii="Symbol" w:hAnsi="Symbol" w:hint="default"/>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C6C46"/>
    <w:multiLevelType w:val="hybridMultilevel"/>
    <w:tmpl w:val="FBA0EE7A"/>
    <w:lvl w:ilvl="0" w:tplc="0A48B6D8">
      <w:start w:val="1"/>
      <w:numFmt w:val="bullet"/>
      <w:lvlText w:val=""/>
      <w:lvlJc w:val="left"/>
      <w:pPr>
        <w:tabs>
          <w:tab w:val="num" w:pos="851"/>
        </w:tabs>
        <w:ind w:left="851" w:hanging="567"/>
      </w:pPr>
      <w:rPr>
        <w:rFonts w:ascii="Symbol" w:hAnsi="Symbol" w:hint="default"/>
        <w:color w:val="0000FF"/>
        <w:sz w:val="28"/>
        <w:szCs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347482C"/>
    <w:multiLevelType w:val="hybridMultilevel"/>
    <w:tmpl w:val="1046919A"/>
    <w:lvl w:ilvl="0" w:tplc="22BE515E">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3BF3FC0"/>
    <w:multiLevelType w:val="hybridMultilevel"/>
    <w:tmpl w:val="E27AEF2C"/>
    <w:lvl w:ilvl="0" w:tplc="CA50FECC">
      <w:numFmt w:val="bullet"/>
      <w:lvlText w:val=""/>
      <w:lvlJc w:val="left"/>
      <w:pPr>
        <w:ind w:left="720" w:hanging="360"/>
      </w:pPr>
      <w:rPr>
        <w:rFonts w:ascii="Wingdings" w:eastAsia="Times New Roman" w:hAnsi="Wingdings"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4D7251"/>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7"/>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871"/>
    <w:rsid w:val="00023B39"/>
    <w:rsid w:val="00027BB9"/>
    <w:rsid w:val="00031C90"/>
    <w:rsid w:val="00032D72"/>
    <w:rsid w:val="0004624F"/>
    <w:rsid w:val="00063D09"/>
    <w:rsid w:val="000674AC"/>
    <w:rsid w:val="000704ED"/>
    <w:rsid w:val="00073A3F"/>
    <w:rsid w:val="0008386C"/>
    <w:rsid w:val="000C183E"/>
    <w:rsid w:val="000E04FE"/>
    <w:rsid w:val="000F0DCB"/>
    <w:rsid w:val="000F51DF"/>
    <w:rsid w:val="00103E53"/>
    <w:rsid w:val="0010600F"/>
    <w:rsid w:val="001411BB"/>
    <w:rsid w:val="00144901"/>
    <w:rsid w:val="001A03F6"/>
    <w:rsid w:val="001D5B9C"/>
    <w:rsid w:val="001E790E"/>
    <w:rsid w:val="001F3A22"/>
    <w:rsid w:val="002103DE"/>
    <w:rsid w:val="00220E64"/>
    <w:rsid w:val="002541C6"/>
    <w:rsid w:val="0025738F"/>
    <w:rsid w:val="00257C00"/>
    <w:rsid w:val="00261991"/>
    <w:rsid w:val="002707AB"/>
    <w:rsid w:val="00270CE9"/>
    <w:rsid w:val="00287328"/>
    <w:rsid w:val="00290290"/>
    <w:rsid w:val="0029482B"/>
    <w:rsid w:val="002A5D0C"/>
    <w:rsid w:val="002D7187"/>
    <w:rsid w:val="003049E9"/>
    <w:rsid w:val="00316B3D"/>
    <w:rsid w:val="00322600"/>
    <w:rsid w:val="00331BA1"/>
    <w:rsid w:val="00374306"/>
    <w:rsid w:val="003939A5"/>
    <w:rsid w:val="003C721D"/>
    <w:rsid w:val="003D02B4"/>
    <w:rsid w:val="003D3591"/>
    <w:rsid w:val="003E1C39"/>
    <w:rsid w:val="00413B44"/>
    <w:rsid w:val="00430D34"/>
    <w:rsid w:val="00437B4D"/>
    <w:rsid w:val="0047620E"/>
    <w:rsid w:val="00485A85"/>
    <w:rsid w:val="004A37B9"/>
    <w:rsid w:val="004B2432"/>
    <w:rsid w:val="004D3538"/>
    <w:rsid w:val="005161A9"/>
    <w:rsid w:val="00516D36"/>
    <w:rsid w:val="005217E0"/>
    <w:rsid w:val="00554EDD"/>
    <w:rsid w:val="005611B8"/>
    <w:rsid w:val="00587F5B"/>
    <w:rsid w:val="005D6DF6"/>
    <w:rsid w:val="005D7441"/>
    <w:rsid w:val="005F17C3"/>
    <w:rsid w:val="005F769C"/>
    <w:rsid w:val="0064588D"/>
    <w:rsid w:val="006B17D6"/>
    <w:rsid w:val="006B682A"/>
    <w:rsid w:val="006B7618"/>
    <w:rsid w:val="006D42B9"/>
    <w:rsid w:val="006E0119"/>
    <w:rsid w:val="006E7323"/>
    <w:rsid w:val="006F0C72"/>
    <w:rsid w:val="007C59A6"/>
    <w:rsid w:val="007E586A"/>
    <w:rsid w:val="00810B11"/>
    <w:rsid w:val="008502B4"/>
    <w:rsid w:val="00856A43"/>
    <w:rsid w:val="00875171"/>
    <w:rsid w:val="00885181"/>
    <w:rsid w:val="00896882"/>
    <w:rsid w:val="008B55C1"/>
    <w:rsid w:val="008C6F92"/>
    <w:rsid w:val="008E1DFB"/>
    <w:rsid w:val="00911331"/>
    <w:rsid w:val="00930DE8"/>
    <w:rsid w:val="009479E3"/>
    <w:rsid w:val="00971F3E"/>
    <w:rsid w:val="009748CD"/>
    <w:rsid w:val="009D0DA4"/>
    <w:rsid w:val="009D59F8"/>
    <w:rsid w:val="009F28B5"/>
    <w:rsid w:val="00A459AC"/>
    <w:rsid w:val="00A61AC7"/>
    <w:rsid w:val="00A75826"/>
    <w:rsid w:val="00AB5DA2"/>
    <w:rsid w:val="00AD14BB"/>
    <w:rsid w:val="00AE6501"/>
    <w:rsid w:val="00AF6D3C"/>
    <w:rsid w:val="00B17821"/>
    <w:rsid w:val="00B241B9"/>
    <w:rsid w:val="00B34A9F"/>
    <w:rsid w:val="00B35814"/>
    <w:rsid w:val="00B461F6"/>
    <w:rsid w:val="00B765CC"/>
    <w:rsid w:val="00B76A23"/>
    <w:rsid w:val="00BD1F56"/>
    <w:rsid w:val="00BE3871"/>
    <w:rsid w:val="00C11631"/>
    <w:rsid w:val="00C127C6"/>
    <w:rsid w:val="00C13DBF"/>
    <w:rsid w:val="00C17260"/>
    <w:rsid w:val="00C36B53"/>
    <w:rsid w:val="00C4083E"/>
    <w:rsid w:val="00C45C6E"/>
    <w:rsid w:val="00C47401"/>
    <w:rsid w:val="00C60241"/>
    <w:rsid w:val="00C61581"/>
    <w:rsid w:val="00C85E1C"/>
    <w:rsid w:val="00CB27B5"/>
    <w:rsid w:val="00CB415C"/>
    <w:rsid w:val="00CD780A"/>
    <w:rsid w:val="00D10FE8"/>
    <w:rsid w:val="00D16CD1"/>
    <w:rsid w:val="00D219E9"/>
    <w:rsid w:val="00D52B16"/>
    <w:rsid w:val="00D670C1"/>
    <w:rsid w:val="00DA2217"/>
    <w:rsid w:val="00DA2EE3"/>
    <w:rsid w:val="00DA68DF"/>
    <w:rsid w:val="00DC3899"/>
    <w:rsid w:val="00DD347E"/>
    <w:rsid w:val="00E226EF"/>
    <w:rsid w:val="00E329ED"/>
    <w:rsid w:val="00E4759C"/>
    <w:rsid w:val="00E77D52"/>
    <w:rsid w:val="00EA7C77"/>
    <w:rsid w:val="00EC1AEE"/>
    <w:rsid w:val="00ED5276"/>
    <w:rsid w:val="00F05304"/>
    <w:rsid w:val="00F160BD"/>
    <w:rsid w:val="00F34AF1"/>
    <w:rsid w:val="00F3630C"/>
    <w:rsid w:val="00F906B7"/>
    <w:rsid w:val="00F93DA3"/>
    <w:rsid w:val="00FA29C7"/>
    <w:rsid w:val="00FA6774"/>
    <w:rsid w:val="00FB0F0B"/>
    <w:rsid w:val="00FB3D93"/>
    <w:rsid w:val="00FB66CD"/>
    <w:rsid w:val="00FF7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047FF"/>
  <w15:chartTrackingRefBased/>
  <w15:docId w15:val="{1AD8E98F-8958-4CBA-9077-156F9F4AC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A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02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F05304"/>
    <w:pPr>
      <w:keepNext/>
      <w:keepLines/>
      <w:spacing w:before="200" w:after="0" w:line="240" w:lineRule="auto"/>
      <w:outlineLvl w:val="2"/>
    </w:pPr>
    <w:rPr>
      <w:rFonts w:ascii="Cambria" w:eastAsia="Times New Roman" w:hAnsi="Cambria" w:cs="Times New Roman"/>
      <w:b/>
      <w:bCs/>
      <w:color w:val="4F81BD"/>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A37B9"/>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4A37B9"/>
    <w:rPr>
      <w:rFonts w:ascii="Times New Roman" w:eastAsia="Times New Roman" w:hAnsi="Times New Roman" w:cs="Times New Roman"/>
      <w:sz w:val="20"/>
      <w:szCs w:val="20"/>
      <w:lang w:eastAsia="en-GB"/>
    </w:rPr>
  </w:style>
  <w:style w:type="character" w:styleId="Hyperlink">
    <w:name w:val="Hyperlink"/>
    <w:uiPriority w:val="99"/>
    <w:rsid w:val="004A37B9"/>
    <w:rPr>
      <w:rFonts w:cs="Times New Roman"/>
      <w:color w:val="0000FF"/>
      <w:u w:val="single"/>
    </w:rPr>
  </w:style>
  <w:style w:type="paragraph" w:styleId="ListParagraph">
    <w:name w:val="List Paragraph"/>
    <w:basedOn w:val="Normal"/>
    <w:uiPriority w:val="34"/>
    <w:qFormat/>
    <w:rsid w:val="00270CE9"/>
    <w:pPr>
      <w:ind w:left="720"/>
      <w:contextualSpacing/>
    </w:pPr>
  </w:style>
  <w:style w:type="character" w:customStyle="1" w:styleId="Heading3Char">
    <w:name w:val="Heading 3 Char"/>
    <w:basedOn w:val="DefaultParagraphFont"/>
    <w:link w:val="Heading3"/>
    <w:rsid w:val="00F05304"/>
    <w:rPr>
      <w:rFonts w:ascii="Cambria" w:eastAsia="Times New Roman" w:hAnsi="Cambria" w:cs="Times New Roman"/>
      <w:b/>
      <w:bCs/>
      <w:color w:val="4F81BD"/>
      <w:sz w:val="20"/>
      <w:szCs w:val="20"/>
      <w:lang w:eastAsia="en-GB"/>
    </w:rPr>
  </w:style>
  <w:style w:type="paragraph" w:styleId="BodyText3">
    <w:name w:val="Body Text 3"/>
    <w:basedOn w:val="Normal"/>
    <w:link w:val="BodyText3Char"/>
    <w:uiPriority w:val="99"/>
    <w:rsid w:val="00F05304"/>
    <w:pPr>
      <w:spacing w:after="120" w:line="240" w:lineRule="auto"/>
    </w:pPr>
    <w:rPr>
      <w:rFonts w:ascii="Arial" w:eastAsia="Times New Roman" w:hAnsi="Arial" w:cs="Arial"/>
      <w:sz w:val="16"/>
      <w:szCs w:val="16"/>
    </w:rPr>
  </w:style>
  <w:style w:type="character" w:customStyle="1" w:styleId="BodyText3Char">
    <w:name w:val="Body Text 3 Char"/>
    <w:basedOn w:val="DefaultParagraphFont"/>
    <w:link w:val="BodyText3"/>
    <w:uiPriority w:val="99"/>
    <w:rsid w:val="00F05304"/>
    <w:rPr>
      <w:rFonts w:ascii="Arial" w:eastAsia="Times New Roman" w:hAnsi="Arial" w:cs="Arial"/>
      <w:sz w:val="16"/>
      <w:szCs w:val="16"/>
    </w:rPr>
  </w:style>
  <w:style w:type="character" w:customStyle="1" w:styleId="Heading1Char">
    <w:name w:val="Heading 1 Char"/>
    <w:basedOn w:val="DefaultParagraphFont"/>
    <w:link w:val="Heading1"/>
    <w:uiPriority w:val="9"/>
    <w:rsid w:val="00B34A9F"/>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99"/>
    <w:unhideWhenUsed/>
    <w:rsid w:val="00485A85"/>
    <w:pPr>
      <w:spacing w:after="120"/>
    </w:pPr>
  </w:style>
  <w:style w:type="character" w:customStyle="1" w:styleId="BodyTextChar">
    <w:name w:val="Body Text Char"/>
    <w:basedOn w:val="DefaultParagraphFont"/>
    <w:link w:val="BodyText"/>
    <w:uiPriority w:val="99"/>
    <w:rsid w:val="00485A85"/>
  </w:style>
  <w:style w:type="character" w:styleId="Strong">
    <w:name w:val="Strong"/>
    <w:uiPriority w:val="22"/>
    <w:qFormat/>
    <w:rsid w:val="00485A85"/>
    <w:rPr>
      <w:rFonts w:cs="Times New Roman"/>
      <w:b/>
      <w:bCs/>
    </w:rPr>
  </w:style>
  <w:style w:type="paragraph" w:styleId="NormalWeb">
    <w:name w:val="Normal (Web)"/>
    <w:basedOn w:val="Normal"/>
    <w:uiPriority w:val="99"/>
    <w:rsid w:val="00485A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semiHidden/>
    <w:rsid w:val="00073A3F"/>
    <w:pPr>
      <w:spacing w:after="0" w:line="240" w:lineRule="auto"/>
    </w:pPr>
    <w:rPr>
      <w:rFonts w:ascii="Times New Roman" w:eastAsia="Times New Roman" w:hAnsi="Times New Roman" w:cs="Times New Roman"/>
      <w:sz w:val="2"/>
      <w:szCs w:val="2"/>
      <w:lang w:eastAsia="en-GB"/>
    </w:rPr>
  </w:style>
  <w:style w:type="character" w:customStyle="1" w:styleId="BalloonTextChar">
    <w:name w:val="Balloon Text Char"/>
    <w:basedOn w:val="DefaultParagraphFont"/>
    <w:link w:val="BalloonText"/>
    <w:semiHidden/>
    <w:rsid w:val="00073A3F"/>
    <w:rPr>
      <w:rFonts w:ascii="Times New Roman" w:eastAsia="Times New Roman" w:hAnsi="Times New Roman" w:cs="Times New Roman"/>
      <w:sz w:val="2"/>
      <w:szCs w:val="2"/>
      <w:lang w:eastAsia="en-GB"/>
    </w:rPr>
  </w:style>
  <w:style w:type="character" w:customStyle="1" w:styleId="Heading2Char">
    <w:name w:val="Heading 2 Char"/>
    <w:basedOn w:val="DefaultParagraphFont"/>
    <w:link w:val="Heading2"/>
    <w:uiPriority w:val="9"/>
    <w:semiHidden/>
    <w:rsid w:val="00C6024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er-lemon.co.uk/schoolwear/bourton-primary/" TargetMode="External"/><Relationship Id="rId13" Type="http://schemas.openxmlformats.org/officeDocument/2006/relationships/image" Target="media/image6.png"/><Relationship Id="rId18" Type="http://schemas.openxmlformats.org/officeDocument/2006/relationships/image" Target="http://www.e-safety.org.uk/graphics/magnify.gif" TargetMode="External"/><Relationship Id="rId26" Type="http://schemas.openxmlformats.org/officeDocument/2006/relationships/image" Target="http://www.e-safety.org.uk/graphics/tick.gif" TargetMode="External"/><Relationship Id="rId3" Type="http://schemas.openxmlformats.org/officeDocument/2006/relationships/settings" Target="settings.xml"/><Relationship Id="rId21" Type="http://schemas.openxmlformats.org/officeDocument/2006/relationships/image" Target="media/image11.gif"/><Relationship Id="rId7" Type="http://schemas.openxmlformats.org/officeDocument/2006/relationships/hyperlink" Target="https://super-lemon.co.uk/schoolwear/bourton-primary/" TargetMode="External"/><Relationship Id="rId12" Type="http://schemas.openxmlformats.org/officeDocument/2006/relationships/image" Target="media/image5.png"/><Relationship Id="rId17" Type="http://schemas.openxmlformats.org/officeDocument/2006/relationships/image" Target="media/image9.gif"/><Relationship Id="rId25" Type="http://schemas.openxmlformats.org/officeDocument/2006/relationships/image" Target="media/image13.gif"/><Relationship Id="rId2" Type="http://schemas.openxmlformats.org/officeDocument/2006/relationships/styles" Target="styles.xml"/><Relationship Id="rId16" Type="http://schemas.openxmlformats.org/officeDocument/2006/relationships/image" Target="http://www.e-safety.org.uk/graphics/globe.gif" TargetMode="External"/><Relationship Id="rId20" Type="http://schemas.openxmlformats.org/officeDocument/2006/relationships/image" Target="http://www.e-safety.org.uk/graphics/mouse.gi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admin@bourton.school" TargetMode="External"/><Relationship Id="rId11" Type="http://schemas.openxmlformats.org/officeDocument/2006/relationships/image" Target="media/image4.png"/><Relationship Id="rId24" Type="http://schemas.openxmlformats.org/officeDocument/2006/relationships/image" Target="http://www.e-safety.org.uk/graphics/footprints.gif" TargetMode="External"/><Relationship Id="rId5" Type="http://schemas.openxmlformats.org/officeDocument/2006/relationships/image" Target="media/image1.jpeg"/><Relationship Id="rId15" Type="http://schemas.openxmlformats.org/officeDocument/2006/relationships/image" Target="media/image8.gif"/><Relationship Id="rId23" Type="http://schemas.openxmlformats.org/officeDocument/2006/relationships/image" Target="media/image12.gif"/><Relationship Id="rId28" Type="http://schemas.openxmlformats.org/officeDocument/2006/relationships/hyperlink" Target="https://pps.lgfl.org.uk/" TargetMode="External"/><Relationship Id="rId10" Type="http://schemas.openxmlformats.org/officeDocument/2006/relationships/image" Target="media/image3.png"/><Relationship Id="rId19" Type="http://schemas.openxmlformats.org/officeDocument/2006/relationships/image" Target="media/image10.gi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http://www.e-safety.org.uk/graphics/envelope.gif" TargetMode="External"/><Relationship Id="rId27" Type="http://schemas.openxmlformats.org/officeDocument/2006/relationships/hyperlink" Target="https://www.bourton.schoo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1357</TotalTime>
  <Pages>15</Pages>
  <Words>2931</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Mollyneaux</dc:creator>
  <cp:keywords/>
  <dc:description/>
  <cp:lastModifiedBy>Mrs J Mollyneaux</cp:lastModifiedBy>
  <cp:revision>142</cp:revision>
  <cp:lastPrinted>2024-05-30T14:26:00Z</cp:lastPrinted>
  <dcterms:created xsi:type="dcterms:W3CDTF">2024-05-19T16:43:00Z</dcterms:created>
  <dcterms:modified xsi:type="dcterms:W3CDTF">2026-06-09T15:38:00Z</dcterms:modified>
</cp:coreProperties>
</file>